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6D7F3" w14:textId="77777777" w:rsidR="000B7E9B" w:rsidRPr="00EE59A8" w:rsidRDefault="000B7E9B" w:rsidP="00EE59A8">
      <w:pPr>
        <w:pStyle w:val="Otsikko2"/>
        <w:numPr>
          <w:ilvl w:val="1"/>
          <w:numId w:val="0"/>
        </w:numPr>
        <w:spacing w:before="0" w:after="0"/>
        <w:jc w:val="both"/>
        <w:rPr>
          <w:rFonts w:asciiTheme="minorHAnsi" w:hAnsiTheme="minorHAnsi"/>
          <w:sz w:val="24"/>
          <w:szCs w:val="24"/>
        </w:rPr>
      </w:pPr>
      <w:r w:rsidRPr="00EE59A8">
        <w:rPr>
          <w:rFonts w:asciiTheme="minorHAnsi" w:hAnsiTheme="minorHAnsi"/>
          <w:sz w:val="24"/>
          <w:szCs w:val="24"/>
        </w:rPr>
        <w:br/>
      </w:r>
    </w:p>
    <w:p w14:paraId="51873BE6" w14:textId="77777777" w:rsidR="000B7E9B" w:rsidRPr="00EE59A8" w:rsidRDefault="000B7E9B" w:rsidP="00EE59A8">
      <w:pPr>
        <w:spacing w:after="0" w:line="240" w:lineRule="auto"/>
        <w:rPr>
          <w:sz w:val="24"/>
          <w:szCs w:val="24"/>
        </w:rPr>
      </w:pPr>
    </w:p>
    <w:p w14:paraId="4C11D05A" w14:textId="77777777" w:rsidR="000B7E9B" w:rsidRPr="00EE59A8" w:rsidRDefault="000B7E9B" w:rsidP="00EE59A8">
      <w:pPr>
        <w:spacing w:after="0" w:line="240" w:lineRule="auto"/>
        <w:rPr>
          <w:sz w:val="24"/>
          <w:szCs w:val="24"/>
        </w:rPr>
      </w:pPr>
    </w:p>
    <w:p w14:paraId="6272F8D1" w14:textId="77777777" w:rsidR="000B7E9B" w:rsidRPr="00EE59A8" w:rsidRDefault="000B7E9B" w:rsidP="00EE59A8">
      <w:pPr>
        <w:spacing w:after="0" w:line="240" w:lineRule="auto"/>
        <w:rPr>
          <w:sz w:val="24"/>
          <w:szCs w:val="24"/>
        </w:rPr>
      </w:pPr>
    </w:p>
    <w:p w14:paraId="6FC047E2" w14:textId="77777777" w:rsidR="000B7E9B" w:rsidRPr="00EE59A8" w:rsidRDefault="000B7E9B" w:rsidP="00EE59A8">
      <w:pPr>
        <w:spacing w:after="0" w:line="240" w:lineRule="auto"/>
        <w:rPr>
          <w:sz w:val="24"/>
          <w:szCs w:val="24"/>
        </w:rPr>
      </w:pPr>
    </w:p>
    <w:p w14:paraId="3E92A0C3" w14:textId="77777777" w:rsidR="000B7E9B" w:rsidRPr="00EE59A8" w:rsidRDefault="000B7E9B" w:rsidP="00EE59A8">
      <w:pPr>
        <w:spacing w:after="0" w:line="240" w:lineRule="auto"/>
        <w:rPr>
          <w:sz w:val="24"/>
          <w:szCs w:val="24"/>
        </w:rPr>
      </w:pPr>
    </w:p>
    <w:p w14:paraId="1A2E35D4" w14:textId="77777777" w:rsidR="000B7E9B" w:rsidRPr="00EE59A8" w:rsidRDefault="000B7E9B" w:rsidP="00EE59A8">
      <w:pPr>
        <w:spacing w:after="0" w:line="240" w:lineRule="auto"/>
        <w:rPr>
          <w:sz w:val="24"/>
          <w:szCs w:val="24"/>
        </w:rPr>
      </w:pPr>
    </w:p>
    <w:p w14:paraId="79D3C973" w14:textId="77777777" w:rsidR="000B7E9B" w:rsidRPr="00EE59A8" w:rsidRDefault="000B7E9B" w:rsidP="00EE59A8">
      <w:pPr>
        <w:spacing w:after="0" w:line="240" w:lineRule="auto"/>
        <w:rPr>
          <w:sz w:val="24"/>
          <w:szCs w:val="24"/>
        </w:rPr>
      </w:pPr>
    </w:p>
    <w:p w14:paraId="4CE42CE6" w14:textId="77777777" w:rsidR="000B7E9B" w:rsidRPr="00EE59A8" w:rsidRDefault="000B7E9B" w:rsidP="00EE59A8">
      <w:pPr>
        <w:spacing w:after="0" w:line="240" w:lineRule="auto"/>
        <w:rPr>
          <w:sz w:val="24"/>
          <w:szCs w:val="24"/>
        </w:rPr>
      </w:pPr>
    </w:p>
    <w:p w14:paraId="689B5196" w14:textId="77777777" w:rsidR="000B7E9B" w:rsidRPr="00EE59A8" w:rsidRDefault="000B7E9B" w:rsidP="00EE59A8">
      <w:pPr>
        <w:spacing w:after="0" w:line="240" w:lineRule="auto"/>
        <w:rPr>
          <w:sz w:val="24"/>
          <w:szCs w:val="24"/>
        </w:rPr>
      </w:pPr>
    </w:p>
    <w:p w14:paraId="2995E61F" w14:textId="77777777" w:rsidR="000B7E9B" w:rsidRPr="00EE59A8" w:rsidRDefault="000B7E9B" w:rsidP="00EE59A8">
      <w:pPr>
        <w:pStyle w:val="Otsikko1"/>
        <w:spacing w:before="0" w:after="0"/>
        <w:ind w:left="425"/>
        <w:jc w:val="left"/>
        <w:rPr>
          <w:rFonts w:asciiTheme="minorHAnsi" w:hAnsiTheme="minorHAnsi"/>
          <w:color w:val="auto"/>
          <w:sz w:val="24"/>
          <w:szCs w:val="24"/>
        </w:rPr>
      </w:pPr>
      <w:r w:rsidRPr="00EE59A8">
        <w:rPr>
          <w:rFonts w:asciiTheme="minorHAnsi" w:hAnsiTheme="minorHAnsi"/>
          <w:color w:val="auto"/>
          <w:sz w:val="24"/>
          <w:szCs w:val="24"/>
        </w:rPr>
        <w:t xml:space="preserve">Opetus- ja kulttuuriministeriö ja Suomen </w:t>
      </w:r>
      <w:proofErr w:type="spellStart"/>
      <w:r w:rsidRPr="00EE59A8">
        <w:rPr>
          <w:rFonts w:asciiTheme="minorHAnsi" w:hAnsiTheme="minorHAnsi"/>
          <w:color w:val="auto"/>
          <w:sz w:val="24"/>
          <w:szCs w:val="24"/>
        </w:rPr>
        <w:t>Paralympiakomitea</w:t>
      </w:r>
      <w:proofErr w:type="spellEnd"/>
      <w:r w:rsidRPr="00EE59A8">
        <w:rPr>
          <w:rFonts w:asciiTheme="minorHAnsi" w:hAnsiTheme="minorHAnsi"/>
          <w:color w:val="auto"/>
          <w:sz w:val="24"/>
          <w:szCs w:val="24"/>
        </w:rPr>
        <w:t xml:space="preserve"> ry</w:t>
      </w:r>
    </w:p>
    <w:p w14:paraId="76AA0C0C" w14:textId="77777777" w:rsidR="000B7E9B" w:rsidRPr="00EE59A8" w:rsidRDefault="000B7E9B" w:rsidP="00EE59A8">
      <w:pPr>
        <w:spacing w:after="0" w:line="240" w:lineRule="auto"/>
        <w:rPr>
          <w:b/>
          <w:bCs/>
          <w:sz w:val="28"/>
          <w:szCs w:val="28"/>
        </w:rPr>
      </w:pPr>
    </w:p>
    <w:p w14:paraId="749D31ED" w14:textId="77777777" w:rsidR="000B7E9B" w:rsidRPr="00EE59A8" w:rsidRDefault="000B7E9B" w:rsidP="00EE59A8">
      <w:pPr>
        <w:pStyle w:val="Otsikko3"/>
        <w:spacing w:before="0"/>
        <w:ind w:firstLine="426"/>
        <w:rPr>
          <w:rFonts w:asciiTheme="minorHAnsi" w:hAnsiTheme="minorHAnsi"/>
          <w:b/>
          <w:bCs/>
          <w:sz w:val="28"/>
          <w:szCs w:val="28"/>
        </w:rPr>
      </w:pPr>
      <w:r w:rsidRPr="00EE59A8">
        <w:rPr>
          <w:rFonts w:asciiTheme="minorHAnsi" w:hAnsiTheme="minorHAnsi"/>
          <w:b/>
          <w:bCs/>
          <w:sz w:val="28"/>
          <w:szCs w:val="28"/>
        </w:rPr>
        <w:t>TAVOITEASIAKIRJA 2021</w:t>
      </w:r>
      <w:r w:rsidRPr="00EE59A8">
        <w:rPr>
          <w:rStyle w:val="Otsikko1Char"/>
          <w:rFonts w:asciiTheme="minorHAnsi" w:hAnsiTheme="minorHAnsi"/>
          <w:b/>
          <w:bCs/>
          <w:color w:val="auto"/>
          <w:sz w:val="28"/>
          <w:szCs w:val="28"/>
        </w:rPr>
        <w:t>–</w:t>
      </w:r>
      <w:r w:rsidRPr="00EE59A8">
        <w:rPr>
          <w:rFonts w:asciiTheme="minorHAnsi" w:hAnsiTheme="minorHAnsi"/>
          <w:b/>
          <w:bCs/>
          <w:sz w:val="28"/>
          <w:szCs w:val="28"/>
        </w:rPr>
        <w:t>2024</w:t>
      </w:r>
    </w:p>
    <w:p w14:paraId="2FE58FA1" w14:textId="6C9854BE" w:rsidR="000B7E9B" w:rsidRPr="00EE59A8" w:rsidRDefault="000B7E9B" w:rsidP="00EE59A8">
      <w:pPr>
        <w:pStyle w:val="Otsikko1"/>
        <w:spacing w:before="0" w:after="0"/>
        <w:ind w:left="425"/>
        <w:rPr>
          <w:rFonts w:asciiTheme="minorHAnsi" w:hAnsiTheme="minorHAnsi"/>
          <w:color w:val="auto"/>
          <w:sz w:val="24"/>
          <w:szCs w:val="24"/>
        </w:rPr>
      </w:pPr>
      <w:r w:rsidRPr="00EE59A8">
        <w:rPr>
          <w:rFonts w:asciiTheme="minorHAnsi" w:hAnsiTheme="minorHAnsi"/>
          <w:color w:val="auto"/>
          <w:sz w:val="24"/>
          <w:szCs w:val="24"/>
        </w:rPr>
        <w:br w:type="page"/>
      </w:r>
    </w:p>
    <w:p w14:paraId="14C3EF47" w14:textId="77777777" w:rsidR="000B7E9B" w:rsidRPr="00CE6172" w:rsidRDefault="000B7E9B" w:rsidP="00EE59A8">
      <w:pPr>
        <w:pStyle w:val="Otsikko2"/>
        <w:numPr>
          <w:ilvl w:val="1"/>
          <w:numId w:val="0"/>
        </w:numPr>
        <w:spacing w:before="0" w:after="0"/>
        <w:jc w:val="both"/>
        <w:rPr>
          <w:rFonts w:asciiTheme="minorHAnsi" w:hAnsiTheme="minorHAnsi"/>
          <w:b/>
          <w:bCs/>
          <w:sz w:val="28"/>
          <w:szCs w:val="28"/>
        </w:rPr>
      </w:pPr>
      <w:r w:rsidRPr="00CE6172">
        <w:rPr>
          <w:rFonts w:asciiTheme="minorHAnsi" w:hAnsiTheme="minorHAnsi"/>
          <w:b/>
          <w:bCs/>
          <w:sz w:val="28"/>
          <w:szCs w:val="28"/>
        </w:rPr>
        <w:lastRenderedPageBreak/>
        <w:t>Saatteeksi</w:t>
      </w:r>
    </w:p>
    <w:p w14:paraId="3BBF3DD3" w14:textId="77777777" w:rsidR="000B7E9B" w:rsidRPr="00EE59A8" w:rsidRDefault="000B7E9B" w:rsidP="00EE59A8">
      <w:pPr>
        <w:spacing w:after="0" w:line="240" w:lineRule="auto"/>
        <w:rPr>
          <w:sz w:val="24"/>
          <w:szCs w:val="24"/>
        </w:rPr>
      </w:pPr>
    </w:p>
    <w:p w14:paraId="32B3A8FC" w14:textId="29FF0FD3" w:rsidR="000B7E9B" w:rsidRDefault="000B7E9B" w:rsidP="00EE59A8">
      <w:pPr>
        <w:spacing w:after="0" w:line="240" w:lineRule="auto"/>
        <w:rPr>
          <w:sz w:val="24"/>
          <w:szCs w:val="24"/>
        </w:rPr>
      </w:pPr>
      <w:r w:rsidRPr="00EE59A8">
        <w:rPr>
          <w:sz w:val="24"/>
          <w:szCs w:val="24"/>
        </w:rPr>
        <w:t xml:space="preserve">Opetus- ja kulttuuriministeriön liikunnan vastuualue ja Suomen </w:t>
      </w:r>
      <w:proofErr w:type="spellStart"/>
      <w:r w:rsidRPr="00EE59A8">
        <w:rPr>
          <w:sz w:val="24"/>
          <w:szCs w:val="24"/>
        </w:rPr>
        <w:t>Paralympiakomitea</w:t>
      </w:r>
      <w:proofErr w:type="spellEnd"/>
      <w:r w:rsidRPr="00EE59A8">
        <w:rPr>
          <w:sz w:val="24"/>
          <w:szCs w:val="24"/>
        </w:rPr>
        <w:t xml:space="preserve"> ovat sopineet vammaisliikunnan ja -urheilun tavoitteista. Tämä on opetus- ja kulttuuriministeriön ja Suomen </w:t>
      </w:r>
      <w:proofErr w:type="spellStart"/>
      <w:r w:rsidRPr="00EE59A8">
        <w:rPr>
          <w:sz w:val="24"/>
          <w:szCs w:val="24"/>
        </w:rPr>
        <w:t>Paralympiakomitean</w:t>
      </w:r>
      <w:proofErr w:type="spellEnd"/>
      <w:r w:rsidRPr="00EE59A8">
        <w:rPr>
          <w:sz w:val="24"/>
          <w:szCs w:val="24"/>
        </w:rPr>
        <w:t xml:space="preserve"> yhteinen tavoiteasiakirja vuosille 2021–2024.</w:t>
      </w:r>
    </w:p>
    <w:p w14:paraId="390ED35D" w14:textId="77777777" w:rsidR="00EE59A8" w:rsidRPr="00EE59A8" w:rsidRDefault="00EE59A8" w:rsidP="00EE59A8">
      <w:pPr>
        <w:spacing w:after="0" w:line="240" w:lineRule="auto"/>
        <w:rPr>
          <w:sz w:val="24"/>
          <w:szCs w:val="24"/>
        </w:rPr>
      </w:pPr>
    </w:p>
    <w:p w14:paraId="3166A384" w14:textId="77777777" w:rsidR="000B7E9B" w:rsidRPr="00EE59A8" w:rsidRDefault="000B7E9B" w:rsidP="00EE59A8">
      <w:pPr>
        <w:spacing w:after="0" w:line="240" w:lineRule="auto"/>
        <w:rPr>
          <w:sz w:val="24"/>
          <w:szCs w:val="24"/>
        </w:rPr>
      </w:pPr>
      <w:r w:rsidRPr="00EE59A8">
        <w:rPr>
          <w:sz w:val="24"/>
          <w:szCs w:val="24"/>
        </w:rPr>
        <w:t xml:space="preserve">Opetus- ja kulttuuriministeriön ja Suomen </w:t>
      </w:r>
      <w:proofErr w:type="spellStart"/>
      <w:r w:rsidRPr="00EE59A8">
        <w:rPr>
          <w:sz w:val="24"/>
          <w:szCs w:val="24"/>
        </w:rPr>
        <w:t>Paralympiakomitean</w:t>
      </w:r>
      <w:proofErr w:type="spellEnd"/>
      <w:r w:rsidRPr="00EE59A8">
        <w:rPr>
          <w:sz w:val="24"/>
          <w:szCs w:val="24"/>
        </w:rPr>
        <w:t xml:space="preserve"> yhteisenä tavoitteena on </w:t>
      </w:r>
    </w:p>
    <w:p w14:paraId="499BBBDF" w14:textId="6AE1F046" w:rsidR="000B7E9B" w:rsidRPr="00EE59A8" w:rsidRDefault="000B7E9B" w:rsidP="00EE59A8">
      <w:pPr>
        <w:pStyle w:val="Luettelokappale"/>
        <w:numPr>
          <w:ilvl w:val="0"/>
          <w:numId w:val="19"/>
        </w:numPr>
        <w:spacing w:after="0" w:line="240" w:lineRule="auto"/>
        <w:rPr>
          <w:rFonts w:eastAsiaTheme="minorHAnsi" w:cs="Arial"/>
          <w:i/>
          <w:sz w:val="24"/>
          <w:szCs w:val="24"/>
        </w:rPr>
      </w:pPr>
      <w:r w:rsidRPr="00EE59A8">
        <w:rPr>
          <w:i/>
          <w:sz w:val="24"/>
          <w:szCs w:val="24"/>
        </w:rPr>
        <w:t xml:space="preserve">Edistää ja lisätä vammaisliikunnan ja </w:t>
      </w:r>
      <w:r w:rsidR="00F56D4C">
        <w:rPr>
          <w:i/>
          <w:sz w:val="24"/>
          <w:szCs w:val="24"/>
        </w:rPr>
        <w:t>-</w:t>
      </w:r>
      <w:r w:rsidRPr="00EE59A8">
        <w:rPr>
          <w:i/>
          <w:sz w:val="24"/>
          <w:szCs w:val="24"/>
        </w:rPr>
        <w:t xml:space="preserve">urheilun määrää ja toteuttamisen mahdollisuuksia </w:t>
      </w:r>
    </w:p>
    <w:p w14:paraId="76832756" w14:textId="77777777" w:rsidR="000B7E9B" w:rsidRPr="00EE59A8" w:rsidRDefault="000B7E9B" w:rsidP="00EE59A8">
      <w:pPr>
        <w:pStyle w:val="Luettelokappale"/>
        <w:numPr>
          <w:ilvl w:val="0"/>
          <w:numId w:val="19"/>
        </w:numPr>
        <w:spacing w:after="0" w:line="240" w:lineRule="auto"/>
        <w:rPr>
          <w:rFonts w:eastAsiaTheme="minorHAnsi" w:cs="Arial"/>
          <w:i/>
          <w:sz w:val="24"/>
          <w:szCs w:val="24"/>
        </w:rPr>
      </w:pPr>
      <w:r w:rsidRPr="00EE59A8">
        <w:rPr>
          <w:i/>
          <w:sz w:val="24"/>
          <w:szCs w:val="24"/>
        </w:rPr>
        <w:t xml:space="preserve">Edistää vammaishuippu-urheilun kansainvälistä menestystä, osaamista ja arvostusta eettisesti kestävällä tavalla </w:t>
      </w:r>
    </w:p>
    <w:p w14:paraId="2088F978" w14:textId="6F80D941" w:rsidR="000B7E9B" w:rsidRPr="00EE59A8" w:rsidRDefault="000B7E9B" w:rsidP="00EE59A8">
      <w:pPr>
        <w:pStyle w:val="Luettelokappale"/>
        <w:numPr>
          <w:ilvl w:val="0"/>
          <w:numId w:val="19"/>
        </w:numPr>
        <w:spacing w:after="0" w:line="240" w:lineRule="auto"/>
        <w:rPr>
          <w:rFonts w:eastAsiaTheme="minorHAnsi" w:cs="Arial"/>
          <w:i/>
          <w:sz w:val="24"/>
          <w:szCs w:val="24"/>
        </w:rPr>
      </w:pPr>
      <w:r w:rsidRPr="00EE59A8">
        <w:rPr>
          <w:i/>
          <w:sz w:val="24"/>
          <w:szCs w:val="24"/>
        </w:rPr>
        <w:t xml:space="preserve">Edistää vammaisliikunnan ja </w:t>
      </w:r>
      <w:r w:rsidR="00F56D4C">
        <w:rPr>
          <w:i/>
          <w:sz w:val="24"/>
          <w:szCs w:val="24"/>
        </w:rPr>
        <w:t>-</w:t>
      </w:r>
      <w:r w:rsidRPr="00EE59A8">
        <w:rPr>
          <w:i/>
          <w:sz w:val="24"/>
          <w:szCs w:val="24"/>
        </w:rPr>
        <w:t>urheilun tasa-arvoa</w:t>
      </w:r>
      <w:r w:rsidR="00F56D4C">
        <w:rPr>
          <w:i/>
          <w:sz w:val="24"/>
          <w:szCs w:val="24"/>
        </w:rPr>
        <w:t xml:space="preserve"> ja</w:t>
      </w:r>
      <w:r w:rsidRPr="00EE59A8">
        <w:rPr>
          <w:i/>
          <w:sz w:val="24"/>
          <w:szCs w:val="24"/>
        </w:rPr>
        <w:t xml:space="preserve"> yhdenvertaisuutta </w:t>
      </w:r>
      <w:r w:rsidR="00F56D4C">
        <w:rPr>
          <w:i/>
          <w:sz w:val="24"/>
          <w:szCs w:val="24"/>
        </w:rPr>
        <w:t>sekä</w:t>
      </w:r>
      <w:r w:rsidRPr="00EE59A8">
        <w:rPr>
          <w:i/>
          <w:sz w:val="24"/>
          <w:szCs w:val="24"/>
        </w:rPr>
        <w:t xml:space="preserve"> integraatiota urheilujärjestöissä ja yhteiskunnassa</w:t>
      </w:r>
    </w:p>
    <w:p w14:paraId="41D7215F" w14:textId="77777777" w:rsidR="000B7E9B" w:rsidRPr="00EE59A8" w:rsidRDefault="000B7E9B" w:rsidP="00EE59A8">
      <w:pPr>
        <w:pStyle w:val="Luettelokappale"/>
        <w:numPr>
          <w:ilvl w:val="0"/>
          <w:numId w:val="19"/>
        </w:numPr>
        <w:spacing w:after="0" w:line="240" w:lineRule="auto"/>
        <w:rPr>
          <w:rFonts w:eastAsiaTheme="minorHAnsi" w:cs="Arial"/>
          <w:i/>
          <w:sz w:val="24"/>
          <w:szCs w:val="24"/>
        </w:rPr>
      </w:pPr>
      <w:r w:rsidRPr="00EE59A8">
        <w:rPr>
          <w:i/>
          <w:sz w:val="24"/>
          <w:szCs w:val="24"/>
        </w:rPr>
        <w:t>Vahvistaa liikunta- ja urheiluyhteisön toimijoiden keskinäistä yhteistyötä sekä liikunnan ja urheilun yhteiskunnallista arvostusta</w:t>
      </w:r>
    </w:p>
    <w:p w14:paraId="5EB35DBF" w14:textId="77777777" w:rsidR="00EE59A8" w:rsidRDefault="00EE59A8" w:rsidP="00EE59A8">
      <w:pPr>
        <w:spacing w:after="0" w:line="240" w:lineRule="auto"/>
        <w:rPr>
          <w:sz w:val="24"/>
          <w:szCs w:val="24"/>
        </w:rPr>
      </w:pPr>
    </w:p>
    <w:p w14:paraId="75281CDD" w14:textId="764F63C4" w:rsidR="000B7E9B" w:rsidRPr="00EE59A8" w:rsidRDefault="000B7E9B" w:rsidP="00EE59A8">
      <w:pPr>
        <w:spacing w:after="0" w:line="240" w:lineRule="auto"/>
        <w:rPr>
          <w:sz w:val="24"/>
          <w:szCs w:val="24"/>
        </w:rPr>
      </w:pPr>
      <w:r w:rsidRPr="00EE59A8">
        <w:rPr>
          <w:sz w:val="24"/>
          <w:szCs w:val="24"/>
        </w:rPr>
        <w:t xml:space="preserve">Tavoiteasiakirja on opetus- ja kulttuuriministeriön ja Suomen </w:t>
      </w:r>
      <w:proofErr w:type="spellStart"/>
      <w:r w:rsidRPr="00EE59A8">
        <w:rPr>
          <w:sz w:val="24"/>
          <w:szCs w:val="24"/>
        </w:rPr>
        <w:t>Paralympiakomitea</w:t>
      </w:r>
      <w:proofErr w:type="spellEnd"/>
      <w:r w:rsidRPr="00EE59A8">
        <w:rPr>
          <w:sz w:val="24"/>
          <w:szCs w:val="24"/>
        </w:rPr>
        <w:t xml:space="preserve"> ry:n välinen, eikä se sido kolmansia osapuolia. Ministeriö myöntää avustuksia harkintansa mukaan ja </w:t>
      </w:r>
      <w:proofErr w:type="spellStart"/>
      <w:r w:rsidRPr="00EE59A8">
        <w:rPr>
          <w:sz w:val="24"/>
          <w:szCs w:val="24"/>
        </w:rPr>
        <w:t>Paralympiakomitea</w:t>
      </w:r>
      <w:proofErr w:type="spellEnd"/>
      <w:r w:rsidRPr="00EE59A8">
        <w:rPr>
          <w:sz w:val="24"/>
          <w:szCs w:val="24"/>
        </w:rPr>
        <w:t xml:space="preserve"> tekee yhteistyötä liikunnan ja urheilun toimijoiden kanssa keskinäisten sopimustensa mukaisesti.</w:t>
      </w:r>
    </w:p>
    <w:p w14:paraId="4DFD95AF" w14:textId="77777777" w:rsidR="00EE59A8" w:rsidRDefault="00EE59A8" w:rsidP="00EE59A8">
      <w:pPr>
        <w:spacing w:after="0" w:line="240" w:lineRule="auto"/>
        <w:rPr>
          <w:sz w:val="24"/>
          <w:szCs w:val="24"/>
        </w:rPr>
      </w:pPr>
    </w:p>
    <w:p w14:paraId="1EE844F2" w14:textId="3D1B7BE3" w:rsidR="000B7E9B" w:rsidRPr="00EE59A8" w:rsidRDefault="000B7E9B" w:rsidP="00EE59A8">
      <w:pPr>
        <w:spacing w:after="0" w:line="240" w:lineRule="auto"/>
        <w:rPr>
          <w:sz w:val="24"/>
          <w:szCs w:val="24"/>
        </w:rPr>
      </w:pPr>
      <w:r w:rsidRPr="00EE59A8">
        <w:rPr>
          <w:sz w:val="24"/>
          <w:szCs w:val="24"/>
        </w:rPr>
        <w:t xml:space="preserve">Tarkemmat mittarit ja arviointimenetelmät asetetuille tavoitteille määritellään osapuolten yhteisissä vuotuisissa tavoitekeskusteluissa. Konkreettiset toimenpiteet tavoitteisiin pääsemiseksi kuvataan Suomen </w:t>
      </w:r>
      <w:proofErr w:type="spellStart"/>
      <w:r w:rsidRPr="00EE59A8">
        <w:rPr>
          <w:sz w:val="24"/>
          <w:szCs w:val="24"/>
        </w:rPr>
        <w:t>Paralympiakomitean</w:t>
      </w:r>
      <w:proofErr w:type="spellEnd"/>
      <w:r w:rsidRPr="00EE59A8">
        <w:rPr>
          <w:sz w:val="24"/>
          <w:szCs w:val="24"/>
        </w:rPr>
        <w:t xml:space="preserve"> vuotuisissa toimintasuunnitelmissa.</w:t>
      </w:r>
    </w:p>
    <w:p w14:paraId="3D2095FB" w14:textId="60F4D48C" w:rsidR="000B7E9B" w:rsidRPr="00EE59A8" w:rsidRDefault="000B7E9B" w:rsidP="00EE59A8">
      <w:pPr>
        <w:spacing w:after="0" w:line="240" w:lineRule="auto"/>
        <w:rPr>
          <w:strike/>
          <w:sz w:val="24"/>
          <w:szCs w:val="24"/>
        </w:rPr>
      </w:pPr>
    </w:p>
    <w:p w14:paraId="262692EE" w14:textId="64B24B29" w:rsidR="000B7E9B" w:rsidRPr="00CE6172" w:rsidRDefault="000B7E9B" w:rsidP="001F4367">
      <w:pPr>
        <w:pStyle w:val="Otsikko2"/>
        <w:numPr>
          <w:ilvl w:val="0"/>
          <w:numId w:val="34"/>
        </w:numPr>
        <w:spacing w:before="0" w:after="0"/>
        <w:jc w:val="both"/>
        <w:rPr>
          <w:rFonts w:asciiTheme="minorHAnsi" w:hAnsiTheme="minorHAnsi"/>
          <w:b/>
          <w:bCs/>
          <w:sz w:val="28"/>
          <w:szCs w:val="28"/>
        </w:rPr>
      </w:pPr>
      <w:r w:rsidRPr="00CE6172">
        <w:rPr>
          <w:rFonts w:asciiTheme="minorHAnsi" w:hAnsiTheme="minorHAnsi"/>
          <w:b/>
          <w:bCs/>
          <w:sz w:val="28"/>
          <w:szCs w:val="28"/>
        </w:rPr>
        <w:t>Opetus- ja kulttuuriministeriö</w:t>
      </w:r>
      <w:r w:rsidR="001A1789" w:rsidRPr="00CE6172">
        <w:rPr>
          <w:rFonts w:asciiTheme="minorHAnsi" w:hAnsiTheme="minorHAnsi"/>
          <w:b/>
          <w:bCs/>
          <w:sz w:val="28"/>
          <w:szCs w:val="28"/>
        </w:rPr>
        <w:t xml:space="preserve"> ja Suomen </w:t>
      </w:r>
      <w:proofErr w:type="spellStart"/>
      <w:r w:rsidR="001A1789" w:rsidRPr="00CE6172">
        <w:rPr>
          <w:rFonts w:asciiTheme="minorHAnsi" w:hAnsiTheme="minorHAnsi"/>
          <w:b/>
          <w:bCs/>
          <w:sz w:val="28"/>
          <w:szCs w:val="28"/>
        </w:rPr>
        <w:t>Paralympiakomitea</w:t>
      </w:r>
      <w:proofErr w:type="spellEnd"/>
      <w:r w:rsidRPr="00CE6172">
        <w:rPr>
          <w:rFonts w:asciiTheme="minorHAnsi" w:hAnsiTheme="minorHAnsi"/>
          <w:b/>
          <w:bCs/>
          <w:sz w:val="28"/>
          <w:szCs w:val="28"/>
        </w:rPr>
        <w:t xml:space="preserve"> </w:t>
      </w:r>
    </w:p>
    <w:p w14:paraId="30DF78A6" w14:textId="77777777" w:rsidR="000B7E9B" w:rsidRPr="00EE59A8" w:rsidRDefault="000B7E9B" w:rsidP="00EE59A8">
      <w:pPr>
        <w:pStyle w:val="Otsikko3"/>
        <w:spacing w:before="0"/>
        <w:rPr>
          <w:rFonts w:asciiTheme="minorHAnsi" w:hAnsiTheme="minorHAnsi"/>
          <w:sz w:val="24"/>
          <w:szCs w:val="24"/>
        </w:rPr>
      </w:pPr>
    </w:p>
    <w:p w14:paraId="08243706" w14:textId="77777777" w:rsidR="000B7E9B" w:rsidRPr="00EE59A8" w:rsidRDefault="000B7E9B" w:rsidP="00EE59A8">
      <w:pPr>
        <w:pStyle w:val="Otsikko3"/>
        <w:spacing w:before="0"/>
        <w:rPr>
          <w:rFonts w:asciiTheme="minorHAnsi" w:hAnsiTheme="minorHAnsi"/>
          <w:b/>
          <w:sz w:val="24"/>
          <w:szCs w:val="24"/>
        </w:rPr>
      </w:pPr>
      <w:r w:rsidRPr="00EE59A8">
        <w:rPr>
          <w:rFonts w:asciiTheme="minorHAnsi" w:hAnsiTheme="minorHAnsi"/>
          <w:b/>
          <w:sz w:val="24"/>
          <w:szCs w:val="24"/>
        </w:rPr>
        <w:t>Yleistä</w:t>
      </w:r>
    </w:p>
    <w:p w14:paraId="705F95ED" w14:textId="77777777" w:rsidR="000B7E9B" w:rsidRPr="00EE59A8" w:rsidRDefault="000B7E9B" w:rsidP="00EE59A8">
      <w:pPr>
        <w:spacing w:after="0" w:line="240" w:lineRule="auto"/>
        <w:rPr>
          <w:sz w:val="24"/>
          <w:szCs w:val="24"/>
        </w:rPr>
      </w:pPr>
    </w:p>
    <w:p w14:paraId="1E07A082" w14:textId="0D9E3165" w:rsidR="000B7E9B" w:rsidRDefault="000B7E9B" w:rsidP="00EE59A8">
      <w:pPr>
        <w:spacing w:after="0" w:line="240" w:lineRule="auto"/>
        <w:rPr>
          <w:rFonts w:cstheme="minorHAnsi"/>
          <w:sz w:val="24"/>
          <w:szCs w:val="24"/>
        </w:rPr>
      </w:pPr>
      <w:r w:rsidRPr="00EE59A8">
        <w:rPr>
          <w:rFonts w:cstheme="minorHAnsi"/>
          <w:sz w:val="24"/>
          <w:szCs w:val="24"/>
        </w:rPr>
        <w:t xml:space="preserve">Soveltavalla liikunnalla ja vammaisurheilulla on vahva asema julkisen liikuntatoiminnan sääntelyssä. Liikuntalaki, tasa-arvo- ja yhdenvertaisuuslait, sopimus vammaisten henkilöiden oikeuksista (CRPD) sekä maankäyttö- ja rakennuslaki luovat vahvan velvoitteen yhdenvertaisen liikuntakulttuurin aktiiviselle edistämiselle sekä eriarvoisuuden vähentämiselle liikunnassa. Myös informaatio-ohjaus luo vahvaa pohjaa yhdenvertaisuuden edistämistyölle liikuntakulttuurissa. Yhdenvertaisten liikuntaedellytysten tavoite nousee esiin lähes kaikissa viime vuosina valtionhallinnon tuottamissa suosituksissa, ohjelmissa ja työryhmien mietinnöissä. </w:t>
      </w:r>
    </w:p>
    <w:p w14:paraId="08D9B441" w14:textId="77777777" w:rsidR="00EC6EA5" w:rsidRPr="00EE59A8" w:rsidRDefault="00EC6EA5" w:rsidP="00EE59A8">
      <w:pPr>
        <w:spacing w:after="0" w:line="240" w:lineRule="auto"/>
        <w:rPr>
          <w:rFonts w:cstheme="minorHAnsi"/>
          <w:sz w:val="24"/>
          <w:szCs w:val="24"/>
        </w:rPr>
      </w:pPr>
    </w:p>
    <w:p w14:paraId="057BEA89" w14:textId="4CB12BE1" w:rsidR="00EC6EA5" w:rsidRDefault="000B7E9B" w:rsidP="00EE59A8">
      <w:pPr>
        <w:pStyle w:val="NormaaliWWW"/>
        <w:shd w:val="clear" w:color="auto" w:fill="FFFFFF"/>
        <w:spacing w:before="0" w:beforeAutospacing="0" w:after="0" w:afterAutospacing="0"/>
        <w:rPr>
          <w:rFonts w:asciiTheme="minorHAnsi" w:hAnsiTheme="minorHAnsi" w:cstheme="minorHAnsi"/>
        </w:rPr>
      </w:pPr>
      <w:r w:rsidRPr="00EE59A8">
        <w:rPr>
          <w:rFonts w:asciiTheme="minorHAnsi" w:hAnsiTheme="minorHAnsi" w:cstheme="minorHAnsi"/>
        </w:rPr>
        <w:t xml:space="preserve">Valtioneuvoston liikuntapoliittinen selonteko asettaa tavoitteeksi tasa-arvon ja yhdenvertaisuuden läpileikkaavasti kaikessa liikuntatoiminnassa ja julkishallinnon avustuspolitiikassa sekä toimintamallien kehittämisen turvaamaan kaikille harrastamismahdollisuudet toimintakyvystä, sosiaalisesta taustasta tai varallisuudesta riippumatta. Selonteon mukaan tärkein liikuntapoliittinen tavoite Suomessa on kansalaisten fyysisen aktiivisuuden merkittävä lisääminen kaikissa ikä- ja väestöryhmissä siten, että väestö harrastaa mahdollisimman laajasti liikuntaa terveyden ja hyvinvoinnin kannalta riittävässä määrin. Mainittujen liikuntapoliittisen selonteon toimien toteuttaminen on myös </w:t>
      </w:r>
      <w:r w:rsidR="00F93B1E">
        <w:rPr>
          <w:rFonts w:asciiTheme="minorHAnsi" w:hAnsiTheme="minorHAnsi" w:cstheme="minorHAnsi"/>
        </w:rPr>
        <w:t xml:space="preserve">pääministeri </w:t>
      </w:r>
      <w:proofErr w:type="spellStart"/>
      <w:r w:rsidR="00F93B1E">
        <w:rPr>
          <w:rFonts w:asciiTheme="minorHAnsi" w:hAnsiTheme="minorHAnsi" w:cstheme="minorHAnsi"/>
        </w:rPr>
        <w:t>Marinin</w:t>
      </w:r>
      <w:proofErr w:type="spellEnd"/>
      <w:r w:rsidR="00F93B1E">
        <w:rPr>
          <w:rFonts w:asciiTheme="minorHAnsi" w:hAnsiTheme="minorHAnsi" w:cstheme="minorHAnsi"/>
        </w:rPr>
        <w:t xml:space="preserve"> hallituksen </w:t>
      </w:r>
      <w:r w:rsidRPr="00EE59A8">
        <w:rPr>
          <w:rFonts w:asciiTheme="minorHAnsi" w:hAnsiTheme="minorHAnsi" w:cstheme="minorHAnsi"/>
        </w:rPr>
        <w:t xml:space="preserve">ohjelman tavoitteena. </w:t>
      </w:r>
    </w:p>
    <w:p w14:paraId="4592A493" w14:textId="77777777" w:rsidR="00EC6EA5" w:rsidRDefault="00EC6EA5" w:rsidP="00EE59A8">
      <w:pPr>
        <w:pStyle w:val="NormaaliWWW"/>
        <w:shd w:val="clear" w:color="auto" w:fill="FFFFFF"/>
        <w:spacing w:before="0" w:beforeAutospacing="0" w:after="0" w:afterAutospacing="0"/>
        <w:rPr>
          <w:rFonts w:asciiTheme="minorHAnsi" w:hAnsiTheme="minorHAnsi" w:cstheme="minorHAnsi"/>
        </w:rPr>
      </w:pPr>
    </w:p>
    <w:p w14:paraId="1B4AB627" w14:textId="7DE1414A" w:rsidR="000B7E9B" w:rsidRPr="00EE59A8" w:rsidRDefault="000B7E9B" w:rsidP="00EE59A8">
      <w:pPr>
        <w:pStyle w:val="NormaaliWWW"/>
        <w:shd w:val="clear" w:color="auto" w:fill="FFFFFF"/>
        <w:spacing w:before="0" w:beforeAutospacing="0" w:after="0" w:afterAutospacing="0"/>
        <w:rPr>
          <w:rFonts w:asciiTheme="minorHAnsi" w:hAnsiTheme="minorHAnsi" w:cstheme="minorHAnsi"/>
        </w:rPr>
      </w:pPr>
      <w:r w:rsidRPr="00EE59A8">
        <w:rPr>
          <w:rFonts w:asciiTheme="minorHAnsi" w:hAnsiTheme="minorHAnsi" w:cstheme="minorHAnsi"/>
        </w:rPr>
        <w:t>Hallitusohjelman mukaan tulee tähdätä myös vammaisurheilun edistämiseen.</w:t>
      </w:r>
    </w:p>
    <w:p w14:paraId="54C8A1EF" w14:textId="77777777" w:rsidR="00EC6EA5" w:rsidRDefault="00EC6EA5" w:rsidP="00EE59A8">
      <w:pPr>
        <w:spacing w:after="0" w:line="240" w:lineRule="auto"/>
        <w:rPr>
          <w:sz w:val="24"/>
          <w:szCs w:val="24"/>
        </w:rPr>
      </w:pPr>
    </w:p>
    <w:p w14:paraId="3C788AA5" w14:textId="2C914806" w:rsidR="000B7E9B" w:rsidRPr="00EE59A8" w:rsidRDefault="000B7E9B" w:rsidP="00EE59A8">
      <w:pPr>
        <w:spacing w:after="0" w:line="240" w:lineRule="auto"/>
        <w:rPr>
          <w:sz w:val="24"/>
          <w:szCs w:val="24"/>
        </w:rPr>
      </w:pPr>
      <w:r w:rsidRPr="00EE59A8">
        <w:rPr>
          <w:sz w:val="24"/>
          <w:szCs w:val="24"/>
        </w:rPr>
        <w:lastRenderedPageBreak/>
        <w:t xml:space="preserve">Nykyinen Suomen </w:t>
      </w:r>
      <w:proofErr w:type="spellStart"/>
      <w:r w:rsidRPr="00EE59A8">
        <w:rPr>
          <w:sz w:val="24"/>
          <w:szCs w:val="24"/>
        </w:rPr>
        <w:t>Paralympiakomitea</w:t>
      </w:r>
      <w:proofErr w:type="spellEnd"/>
      <w:r w:rsidRPr="00EE59A8">
        <w:rPr>
          <w:sz w:val="24"/>
          <w:szCs w:val="24"/>
        </w:rPr>
        <w:t xml:space="preserve"> on 1.1.2020 toteutuneen yhdistymisen tulos. Prosessissa liitettiin yhteen Suomen Vammaisurheilu ja -liikunta VAU ry ja entinen Suomen </w:t>
      </w:r>
      <w:proofErr w:type="spellStart"/>
      <w:r w:rsidRPr="00EE59A8">
        <w:rPr>
          <w:sz w:val="24"/>
          <w:szCs w:val="24"/>
        </w:rPr>
        <w:t>Paralympiakomitea</w:t>
      </w:r>
      <w:proofErr w:type="spellEnd"/>
      <w:r w:rsidRPr="00EE59A8">
        <w:rPr>
          <w:sz w:val="24"/>
          <w:szCs w:val="24"/>
        </w:rPr>
        <w:t xml:space="preserve"> ja niiden toiminnot. Yhdistymisen seurauksena syntyi organisaatio, jolla on useita erityyppisiä tehtäviä. Se toimii palvelujärjestönä, jonka keskeisin tehtävä on tukea paikallis</w:t>
      </w:r>
      <w:r w:rsidR="00F56D4C">
        <w:rPr>
          <w:sz w:val="24"/>
          <w:szCs w:val="24"/>
        </w:rPr>
        <w:t>ia</w:t>
      </w:r>
      <w:r w:rsidRPr="00EE59A8">
        <w:rPr>
          <w:sz w:val="24"/>
          <w:szCs w:val="24"/>
        </w:rPr>
        <w:t>, alueellis</w:t>
      </w:r>
      <w:r w:rsidR="00F56D4C">
        <w:rPr>
          <w:sz w:val="24"/>
          <w:szCs w:val="24"/>
        </w:rPr>
        <w:t>ia</w:t>
      </w:r>
      <w:r w:rsidRPr="00EE59A8">
        <w:rPr>
          <w:sz w:val="24"/>
          <w:szCs w:val="24"/>
        </w:rPr>
        <w:t xml:space="preserve"> ja valtakunnan tasolla toimivia jäseniään (yhdistykset, seurat, lajiliitot) ja toimia asiantuntijana, tukena ja sparraajana vammais</w:t>
      </w:r>
      <w:r w:rsidR="005B3966" w:rsidRPr="00EE59A8">
        <w:rPr>
          <w:sz w:val="24"/>
          <w:szCs w:val="24"/>
        </w:rPr>
        <w:t>urheilun</w:t>
      </w:r>
      <w:r w:rsidR="00A41FFC">
        <w:rPr>
          <w:sz w:val="24"/>
          <w:szCs w:val="24"/>
        </w:rPr>
        <w:t xml:space="preserve"> ja soveltavan liikunnan</w:t>
      </w:r>
      <w:r w:rsidR="005B3966" w:rsidRPr="00EE59A8">
        <w:rPr>
          <w:sz w:val="24"/>
          <w:szCs w:val="24"/>
        </w:rPr>
        <w:t xml:space="preserve"> </w:t>
      </w:r>
      <w:r w:rsidRPr="00EE59A8">
        <w:rPr>
          <w:sz w:val="24"/>
          <w:szCs w:val="24"/>
        </w:rPr>
        <w:t xml:space="preserve">erityiskysymyksissä koko liikuntakulttuurin alueella. </w:t>
      </w:r>
    </w:p>
    <w:p w14:paraId="6AC0F5E4" w14:textId="77777777" w:rsidR="00CE6172" w:rsidRDefault="00CE6172" w:rsidP="00EE59A8">
      <w:pPr>
        <w:spacing w:after="0" w:line="240" w:lineRule="auto"/>
        <w:rPr>
          <w:sz w:val="24"/>
          <w:szCs w:val="24"/>
        </w:rPr>
      </w:pPr>
    </w:p>
    <w:p w14:paraId="776BBA7F" w14:textId="0F3476DF" w:rsidR="000B7E9B" w:rsidRPr="00EE59A8" w:rsidRDefault="000B7E9B" w:rsidP="00EE59A8">
      <w:pPr>
        <w:spacing w:after="0" w:line="240" w:lineRule="auto"/>
        <w:rPr>
          <w:sz w:val="24"/>
          <w:szCs w:val="24"/>
        </w:rPr>
      </w:pPr>
      <w:r w:rsidRPr="00EE59A8">
        <w:rPr>
          <w:sz w:val="24"/>
          <w:szCs w:val="24"/>
        </w:rPr>
        <w:t xml:space="preserve">Se toimii kansallisena kattojärjestönä </w:t>
      </w:r>
      <w:proofErr w:type="spellStart"/>
      <w:r w:rsidRPr="00EE59A8">
        <w:rPr>
          <w:sz w:val="24"/>
          <w:szCs w:val="24"/>
        </w:rPr>
        <w:t>paralympialajeissa</w:t>
      </w:r>
      <w:proofErr w:type="spellEnd"/>
      <w:r w:rsidRPr="00EE59A8">
        <w:rPr>
          <w:sz w:val="24"/>
          <w:szCs w:val="24"/>
        </w:rPr>
        <w:t xml:space="preserve">, </w:t>
      </w:r>
      <w:proofErr w:type="spellStart"/>
      <w:r w:rsidRPr="00EE59A8">
        <w:rPr>
          <w:sz w:val="24"/>
          <w:szCs w:val="24"/>
        </w:rPr>
        <w:t>Special</w:t>
      </w:r>
      <w:proofErr w:type="spellEnd"/>
      <w:r w:rsidRPr="00EE59A8">
        <w:rPr>
          <w:sz w:val="24"/>
          <w:szCs w:val="24"/>
        </w:rPr>
        <w:t xml:space="preserve"> </w:t>
      </w:r>
      <w:proofErr w:type="spellStart"/>
      <w:r w:rsidRPr="00EE59A8">
        <w:rPr>
          <w:sz w:val="24"/>
          <w:szCs w:val="24"/>
        </w:rPr>
        <w:t>Olympics</w:t>
      </w:r>
      <w:proofErr w:type="spellEnd"/>
      <w:r w:rsidRPr="00EE59A8">
        <w:rPr>
          <w:sz w:val="24"/>
          <w:szCs w:val="24"/>
        </w:rPr>
        <w:t xml:space="preserve"> -toiminnassa ja elinsiirtourheilussa. Lisäksi se toimii lajiliittona sellaisille vammais</w:t>
      </w:r>
      <w:r w:rsidR="00EC6EA5">
        <w:rPr>
          <w:sz w:val="24"/>
          <w:szCs w:val="24"/>
        </w:rPr>
        <w:t>urheilun omil</w:t>
      </w:r>
      <w:r w:rsidRPr="00EE59A8">
        <w:rPr>
          <w:sz w:val="24"/>
          <w:szCs w:val="24"/>
        </w:rPr>
        <w:t>le lajeille, joilla ei ole lajiliittoa yleisen urheilun puolella, sekä siirtymävaiheen lajiliittona niille vammaisurheilulajeille, jotka integraatiotyön seurauksena mahdollisesti siirtyvät lajiliiton alle.</w:t>
      </w:r>
    </w:p>
    <w:p w14:paraId="70F908D3" w14:textId="77777777" w:rsidR="00CE6172" w:rsidRDefault="00CE6172" w:rsidP="00EE59A8">
      <w:pPr>
        <w:spacing w:after="0" w:line="240" w:lineRule="auto"/>
        <w:rPr>
          <w:sz w:val="24"/>
          <w:szCs w:val="24"/>
        </w:rPr>
      </w:pPr>
    </w:p>
    <w:p w14:paraId="7F11E627" w14:textId="77777777" w:rsidR="00A41FFC" w:rsidRPr="00A41FFC" w:rsidRDefault="00A41FFC" w:rsidP="00A41FFC">
      <w:pPr>
        <w:spacing w:after="0" w:line="240" w:lineRule="auto"/>
        <w:rPr>
          <w:sz w:val="24"/>
          <w:szCs w:val="24"/>
        </w:rPr>
      </w:pPr>
      <w:r w:rsidRPr="00A41FFC">
        <w:rPr>
          <w:sz w:val="24"/>
          <w:szCs w:val="24"/>
        </w:rPr>
        <w:t xml:space="preserve">Integraatiotyö käynnistyi 2000-luvun alussa opetus- ja kulttuuriministeriön tukemilla hankkeilla. Liikuntaa Kaikille Lapsille -hanke toi liikuntakulttuurin kentille inkluusioajatuksen. Sen myötä omaksuttiin YK:n vammaissopimuksen mukainen ”yhdessä ja erikseen” -ajattelutapa muistuttamaan yhdenvertaisten harrastusmahdollisuuksien tärkeydestä. </w:t>
      </w:r>
    </w:p>
    <w:p w14:paraId="6CB76E9C" w14:textId="77777777" w:rsidR="00A41FFC" w:rsidRPr="00A41FFC" w:rsidRDefault="00A41FFC" w:rsidP="00A41FFC">
      <w:pPr>
        <w:spacing w:after="0" w:line="240" w:lineRule="auto"/>
        <w:rPr>
          <w:sz w:val="24"/>
          <w:szCs w:val="24"/>
        </w:rPr>
      </w:pPr>
    </w:p>
    <w:p w14:paraId="541B4E08" w14:textId="0EE33992" w:rsidR="00A41FFC" w:rsidRPr="00EE59A8" w:rsidRDefault="00A41FFC" w:rsidP="00A41FFC">
      <w:pPr>
        <w:spacing w:after="0" w:line="240" w:lineRule="auto"/>
        <w:rPr>
          <w:sz w:val="24"/>
          <w:szCs w:val="24"/>
        </w:rPr>
      </w:pPr>
      <w:r w:rsidRPr="00A41FFC">
        <w:rPr>
          <w:sz w:val="24"/>
          <w:szCs w:val="24"/>
        </w:rPr>
        <w:t xml:space="preserve">Vaikka </w:t>
      </w:r>
      <w:proofErr w:type="spellStart"/>
      <w:r w:rsidRPr="00A41FFC">
        <w:rPr>
          <w:sz w:val="24"/>
          <w:szCs w:val="24"/>
        </w:rPr>
        <w:t>paralympialajien</w:t>
      </w:r>
      <w:proofErr w:type="spellEnd"/>
      <w:r w:rsidRPr="00A41FFC">
        <w:rPr>
          <w:sz w:val="24"/>
          <w:szCs w:val="24"/>
        </w:rPr>
        <w:t xml:space="preserve"> vastuu on jo pääosin siirtynyt lajiliitoille, integraatioprosessit jatkuvat. Myös ei-</w:t>
      </w:r>
      <w:proofErr w:type="spellStart"/>
      <w:r w:rsidRPr="00A41FFC">
        <w:rPr>
          <w:sz w:val="24"/>
          <w:szCs w:val="24"/>
        </w:rPr>
        <w:t>para</w:t>
      </w:r>
      <w:r w:rsidR="00F56D4C">
        <w:rPr>
          <w:sz w:val="24"/>
          <w:szCs w:val="24"/>
        </w:rPr>
        <w:t>lympia</w:t>
      </w:r>
      <w:r w:rsidRPr="00A41FFC">
        <w:rPr>
          <w:sz w:val="24"/>
          <w:szCs w:val="24"/>
        </w:rPr>
        <w:t>lajeja</w:t>
      </w:r>
      <w:proofErr w:type="spellEnd"/>
      <w:r w:rsidRPr="00A41FFC">
        <w:rPr>
          <w:sz w:val="24"/>
          <w:szCs w:val="24"/>
        </w:rPr>
        <w:t xml:space="preserve"> (esim. keilailu) on siirtynyt lajiliittojen vastuulle. Suomen </w:t>
      </w:r>
      <w:proofErr w:type="spellStart"/>
      <w:r w:rsidRPr="00A41FFC">
        <w:rPr>
          <w:sz w:val="24"/>
          <w:szCs w:val="24"/>
        </w:rPr>
        <w:t>Paralympiakomitea</w:t>
      </w:r>
      <w:proofErr w:type="spellEnd"/>
      <w:r w:rsidRPr="00A41FFC">
        <w:rPr>
          <w:sz w:val="24"/>
          <w:szCs w:val="24"/>
        </w:rPr>
        <w:t xml:space="preserve"> seuraa integraatioprosessien onnistumista ja toimii lajiliittojen ja muiden liikuntajärjestöjen kehityskumppanina tukien vammaisuuteen ja toimintarajoitteisuuteen liittyvissä erityiskysymyksissä. Lisäksi </w:t>
      </w:r>
      <w:proofErr w:type="spellStart"/>
      <w:r w:rsidRPr="00A41FFC">
        <w:rPr>
          <w:sz w:val="24"/>
          <w:szCs w:val="24"/>
        </w:rPr>
        <w:t>Paralympiakomitean</w:t>
      </w:r>
      <w:proofErr w:type="spellEnd"/>
      <w:r w:rsidRPr="00A41FFC">
        <w:rPr>
          <w:sz w:val="24"/>
          <w:szCs w:val="24"/>
        </w:rPr>
        <w:t xml:space="preserve"> Luokitteluhanke ja Avoimet Ovet -hanke tukevat lajiliittoja oman työnsä kehittämisessä.</w:t>
      </w:r>
      <w:r w:rsidRPr="00EE59A8">
        <w:rPr>
          <w:sz w:val="24"/>
          <w:szCs w:val="24"/>
        </w:rPr>
        <w:t xml:space="preserve"> </w:t>
      </w:r>
    </w:p>
    <w:p w14:paraId="2106E8B8" w14:textId="77777777" w:rsidR="00CE6172" w:rsidRDefault="00CE6172" w:rsidP="00EE59A8">
      <w:pPr>
        <w:spacing w:after="0" w:line="240" w:lineRule="auto"/>
        <w:rPr>
          <w:b/>
          <w:sz w:val="24"/>
          <w:szCs w:val="24"/>
        </w:rPr>
      </w:pPr>
    </w:p>
    <w:p w14:paraId="7DFABA13" w14:textId="1CD48BE1" w:rsidR="000B7E9B" w:rsidRPr="00EE59A8" w:rsidRDefault="000B7E9B" w:rsidP="00EE59A8">
      <w:pPr>
        <w:spacing w:after="0" w:line="240" w:lineRule="auto"/>
        <w:rPr>
          <w:b/>
          <w:sz w:val="24"/>
          <w:szCs w:val="24"/>
        </w:rPr>
      </w:pPr>
      <w:r w:rsidRPr="00EE59A8">
        <w:rPr>
          <w:b/>
          <w:sz w:val="24"/>
          <w:szCs w:val="24"/>
        </w:rPr>
        <w:t>Liikuntalain velvoitteet</w:t>
      </w:r>
    </w:p>
    <w:p w14:paraId="13B5C73F" w14:textId="77777777" w:rsidR="00CE6172" w:rsidRDefault="00CE6172" w:rsidP="00EE59A8">
      <w:pPr>
        <w:spacing w:after="0" w:line="240" w:lineRule="auto"/>
        <w:rPr>
          <w:sz w:val="24"/>
          <w:szCs w:val="24"/>
        </w:rPr>
      </w:pPr>
    </w:p>
    <w:p w14:paraId="16C1773F" w14:textId="211A943E" w:rsidR="000B7E9B" w:rsidRPr="00EE59A8" w:rsidRDefault="000B7E9B" w:rsidP="00EE59A8">
      <w:pPr>
        <w:spacing w:after="0" w:line="240" w:lineRule="auto"/>
        <w:rPr>
          <w:sz w:val="24"/>
          <w:szCs w:val="24"/>
        </w:rPr>
      </w:pPr>
      <w:r w:rsidRPr="00EE59A8">
        <w:rPr>
          <w:sz w:val="24"/>
          <w:szCs w:val="24"/>
        </w:rPr>
        <w:t>Liikuntalain (390/2015) mukaan opetus- ja kulttuuriministeriö vastaa liikuntapolitiikan yleisestä johdosta, yhteensovittamisesta ja kehittämisestä sekä liikunnan yleisten edellytysten luomisesta valtionhallinnossa.</w:t>
      </w:r>
    </w:p>
    <w:p w14:paraId="1708679B" w14:textId="77777777" w:rsidR="000B7E9B" w:rsidRPr="00EE59A8" w:rsidRDefault="000B7E9B" w:rsidP="00EE59A8">
      <w:pPr>
        <w:spacing w:after="0" w:line="240" w:lineRule="auto"/>
        <w:rPr>
          <w:sz w:val="24"/>
          <w:szCs w:val="24"/>
        </w:rPr>
      </w:pPr>
      <w:r w:rsidRPr="00EE59A8">
        <w:rPr>
          <w:sz w:val="24"/>
          <w:szCs w:val="24"/>
        </w:rPr>
        <w:t>Liikuntalain tavoitteena on edistää:</w:t>
      </w:r>
    </w:p>
    <w:p w14:paraId="387B763B" w14:textId="77777777" w:rsidR="000B7E9B" w:rsidRPr="00EE59A8" w:rsidRDefault="000B7E9B" w:rsidP="00EE59A8">
      <w:pPr>
        <w:pStyle w:val="Default"/>
        <w:numPr>
          <w:ilvl w:val="0"/>
          <w:numId w:val="20"/>
        </w:numPr>
        <w:jc w:val="both"/>
        <w:rPr>
          <w:rFonts w:asciiTheme="minorHAnsi" w:hAnsiTheme="minorHAnsi" w:cs="Arial"/>
          <w:color w:val="auto"/>
        </w:rPr>
      </w:pPr>
      <w:r w:rsidRPr="00EE59A8">
        <w:rPr>
          <w:rFonts w:asciiTheme="minorHAnsi" w:hAnsiTheme="minorHAnsi" w:cs="Arial"/>
          <w:color w:val="auto"/>
        </w:rPr>
        <w:t>eri väestöryhmien mahdollisuuksia liikkua ja harrastaa liikuntaa;</w:t>
      </w:r>
    </w:p>
    <w:p w14:paraId="737395DD" w14:textId="77777777" w:rsidR="000B7E9B" w:rsidRPr="00EE59A8" w:rsidRDefault="000B7E9B" w:rsidP="00EE59A8">
      <w:pPr>
        <w:pStyle w:val="Default"/>
        <w:numPr>
          <w:ilvl w:val="0"/>
          <w:numId w:val="20"/>
        </w:numPr>
        <w:jc w:val="both"/>
        <w:rPr>
          <w:rFonts w:asciiTheme="minorHAnsi" w:hAnsiTheme="minorHAnsi" w:cs="Arial"/>
          <w:color w:val="auto"/>
        </w:rPr>
      </w:pPr>
      <w:r w:rsidRPr="00EE59A8">
        <w:rPr>
          <w:rFonts w:asciiTheme="minorHAnsi" w:hAnsiTheme="minorHAnsi" w:cs="Arial"/>
          <w:color w:val="auto"/>
        </w:rPr>
        <w:t>väestön hyvinvointia ja terveyttä;</w:t>
      </w:r>
    </w:p>
    <w:p w14:paraId="344936B9" w14:textId="77777777" w:rsidR="000B7E9B" w:rsidRPr="00EE59A8" w:rsidRDefault="000B7E9B" w:rsidP="00EE59A8">
      <w:pPr>
        <w:pStyle w:val="Default"/>
        <w:numPr>
          <w:ilvl w:val="0"/>
          <w:numId w:val="20"/>
        </w:numPr>
        <w:jc w:val="both"/>
        <w:rPr>
          <w:rFonts w:asciiTheme="minorHAnsi" w:hAnsiTheme="minorHAnsi" w:cs="Arial"/>
          <w:color w:val="auto"/>
        </w:rPr>
      </w:pPr>
      <w:r w:rsidRPr="00EE59A8">
        <w:rPr>
          <w:rFonts w:asciiTheme="minorHAnsi" w:hAnsiTheme="minorHAnsi" w:cs="Arial"/>
          <w:color w:val="auto"/>
        </w:rPr>
        <w:t>fyysisen toimintakyvyn ylläpitämistä ja parantamista;</w:t>
      </w:r>
    </w:p>
    <w:p w14:paraId="77C51F5C" w14:textId="77777777" w:rsidR="000B7E9B" w:rsidRPr="00EE59A8" w:rsidRDefault="000B7E9B" w:rsidP="00EE59A8">
      <w:pPr>
        <w:pStyle w:val="Default"/>
        <w:numPr>
          <w:ilvl w:val="0"/>
          <w:numId w:val="20"/>
        </w:numPr>
        <w:jc w:val="both"/>
        <w:rPr>
          <w:rFonts w:asciiTheme="minorHAnsi" w:hAnsiTheme="minorHAnsi" w:cs="Arial"/>
          <w:color w:val="auto"/>
        </w:rPr>
      </w:pPr>
      <w:r w:rsidRPr="00EE59A8">
        <w:rPr>
          <w:rFonts w:asciiTheme="minorHAnsi" w:hAnsiTheme="minorHAnsi" w:cs="Arial"/>
          <w:color w:val="auto"/>
        </w:rPr>
        <w:t>lasten ja nuorten kasvua ja kehitystä;</w:t>
      </w:r>
    </w:p>
    <w:p w14:paraId="6051098D" w14:textId="77777777" w:rsidR="000B7E9B" w:rsidRPr="00EE59A8" w:rsidRDefault="000B7E9B" w:rsidP="00EE59A8">
      <w:pPr>
        <w:pStyle w:val="Default"/>
        <w:numPr>
          <w:ilvl w:val="0"/>
          <w:numId w:val="20"/>
        </w:numPr>
        <w:jc w:val="both"/>
        <w:rPr>
          <w:rFonts w:asciiTheme="minorHAnsi" w:hAnsiTheme="minorHAnsi" w:cs="Arial"/>
          <w:color w:val="auto"/>
        </w:rPr>
      </w:pPr>
      <w:r w:rsidRPr="00EE59A8">
        <w:rPr>
          <w:rFonts w:asciiTheme="minorHAnsi" w:hAnsiTheme="minorHAnsi" w:cs="Arial"/>
          <w:color w:val="auto"/>
        </w:rPr>
        <w:t>liikunnan kansalaistoimintaa mukaan lukien seuratoiminta;</w:t>
      </w:r>
    </w:p>
    <w:p w14:paraId="1FE84D40" w14:textId="77777777" w:rsidR="000B7E9B" w:rsidRPr="00EE59A8" w:rsidRDefault="000B7E9B" w:rsidP="00EE59A8">
      <w:pPr>
        <w:pStyle w:val="Default"/>
        <w:numPr>
          <w:ilvl w:val="0"/>
          <w:numId w:val="20"/>
        </w:numPr>
        <w:jc w:val="both"/>
        <w:rPr>
          <w:rFonts w:asciiTheme="minorHAnsi" w:hAnsiTheme="minorHAnsi" w:cs="Arial"/>
          <w:color w:val="auto"/>
        </w:rPr>
      </w:pPr>
      <w:r w:rsidRPr="00EE59A8">
        <w:rPr>
          <w:rFonts w:asciiTheme="minorHAnsi" w:hAnsiTheme="minorHAnsi" w:cs="Arial"/>
          <w:color w:val="auto"/>
        </w:rPr>
        <w:t>huippu-urheilua;</w:t>
      </w:r>
    </w:p>
    <w:p w14:paraId="2DE860B9" w14:textId="77777777" w:rsidR="000B7E9B" w:rsidRPr="00EE59A8" w:rsidRDefault="000B7E9B" w:rsidP="00EE59A8">
      <w:pPr>
        <w:pStyle w:val="Default"/>
        <w:numPr>
          <w:ilvl w:val="0"/>
          <w:numId w:val="20"/>
        </w:numPr>
        <w:jc w:val="both"/>
        <w:rPr>
          <w:rFonts w:asciiTheme="minorHAnsi" w:hAnsiTheme="minorHAnsi" w:cs="Arial"/>
          <w:color w:val="auto"/>
        </w:rPr>
      </w:pPr>
      <w:r w:rsidRPr="00EE59A8">
        <w:rPr>
          <w:rFonts w:asciiTheme="minorHAnsi" w:hAnsiTheme="minorHAnsi" w:cs="Arial"/>
          <w:color w:val="auto"/>
        </w:rPr>
        <w:t>liikunnan ja huippu-urheilun rehellisyyttä ja eettisiä periaatteita; sekä</w:t>
      </w:r>
    </w:p>
    <w:p w14:paraId="46D37631" w14:textId="77777777" w:rsidR="000B7E9B" w:rsidRPr="00EE59A8" w:rsidRDefault="000B7E9B" w:rsidP="00EE59A8">
      <w:pPr>
        <w:pStyle w:val="Default"/>
        <w:numPr>
          <w:ilvl w:val="0"/>
          <w:numId w:val="20"/>
        </w:numPr>
        <w:jc w:val="both"/>
        <w:rPr>
          <w:rFonts w:asciiTheme="minorHAnsi" w:hAnsiTheme="minorHAnsi" w:cs="Arial"/>
          <w:color w:val="auto"/>
        </w:rPr>
      </w:pPr>
      <w:r w:rsidRPr="00EE59A8">
        <w:rPr>
          <w:rFonts w:asciiTheme="minorHAnsi" w:hAnsiTheme="minorHAnsi" w:cs="Arial"/>
          <w:color w:val="auto"/>
        </w:rPr>
        <w:t>eriarvoisuuden vähentämistä liikunnassa.</w:t>
      </w:r>
    </w:p>
    <w:p w14:paraId="396A1F9A" w14:textId="7A2FCF57" w:rsidR="000B7E9B" w:rsidRDefault="000B7E9B" w:rsidP="00EE59A8">
      <w:pPr>
        <w:pStyle w:val="Default"/>
        <w:jc w:val="both"/>
        <w:rPr>
          <w:rFonts w:asciiTheme="minorHAnsi" w:hAnsiTheme="minorHAnsi" w:cs="Arial"/>
          <w:color w:val="auto"/>
        </w:rPr>
      </w:pPr>
    </w:p>
    <w:p w14:paraId="0B13BE8B" w14:textId="1C49F591" w:rsidR="001F2798" w:rsidRPr="0033678B" w:rsidRDefault="001F2798" w:rsidP="001F2798">
      <w:pPr>
        <w:spacing w:after="0" w:line="240" w:lineRule="auto"/>
        <w:rPr>
          <w:rFonts w:eastAsia="Times New Roman" w:cstheme="minorHAnsi"/>
          <w:sz w:val="24"/>
          <w:szCs w:val="24"/>
        </w:rPr>
      </w:pPr>
      <w:r w:rsidRPr="0033678B">
        <w:rPr>
          <w:rFonts w:eastAsia="Times New Roman" w:cstheme="minorHAnsi"/>
          <w:sz w:val="24"/>
          <w:szCs w:val="24"/>
        </w:rPr>
        <w:t xml:space="preserve">Suomi allekirjoitti YK:n vammaissopimuksen (CRPD) neljä vuotta sitten 2016.  Sopimus ja sen valinnainen pöytäkirja on saatettu voimaan asetuksella (27/2016) ja se on valtioita velvoittava ja sitova asiakirja. Artikla 30 tavoittelee vammaisten henkilöiden yhdenvertaisuutta virkistys-, vapaa-ajan ja urheilutoiminnassa. Perinteisen erityisryhmille suunnatun toiminnan lisäksi painotetaan valtavirtaistamista. Tämä nk. inkluusion kaksoisstrategia sisältää ajatuksen vapaudesta valita missä, mitä, milloin ja kenen kanssa liikkuu tai harrastaa. Liikunnan toimialalla YK-sopimuksen käytäntöön saattamisen ja valvonnan velvoite kuuluu opetus- ja kulttuuriministeriölle. </w:t>
      </w:r>
    </w:p>
    <w:p w14:paraId="0F8192FF" w14:textId="77777777" w:rsidR="001F2798" w:rsidRPr="0033678B" w:rsidRDefault="001F2798" w:rsidP="001F2798">
      <w:pPr>
        <w:spacing w:after="0" w:line="240" w:lineRule="auto"/>
        <w:rPr>
          <w:sz w:val="24"/>
          <w:szCs w:val="24"/>
        </w:rPr>
      </w:pPr>
    </w:p>
    <w:p w14:paraId="173240C8" w14:textId="7DEBFC03" w:rsidR="001F2798" w:rsidRPr="0033678B" w:rsidRDefault="001F2798" w:rsidP="00EE59A8">
      <w:pPr>
        <w:pStyle w:val="Default"/>
        <w:jc w:val="both"/>
        <w:rPr>
          <w:rFonts w:asciiTheme="minorHAnsi" w:hAnsiTheme="minorHAnsi" w:cs="Arial"/>
          <w:color w:val="auto"/>
        </w:rPr>
      </w:pPr>
    </w:p>
    <w:p w14:paraId="61300A9B" w14:textId="77777777" w:rsidR="001F2798" w:rsidRPr="0033678B" w:rsidRDefault="001F2798" w:rsidP="00EE59A8">
      <w:pPr>
        <w:pStyle w:val="Default"/>
        <w:jc w:val="both"/>
        <w:rPr>
          <w:rFonts w:asciiTheme="minorHAnsi" w:hAnsiTheme="minorHAnsi" w:cs="Arial"/>
          <w:color w:val="auto"/>
        </w:rPr>
      </w:pPr>
    </w:p>
    <w:p w14:paraId="374B1CB4" w14:textId="4025F765" w:rsidR="000B7E9B" w:rsidRPr="00EE59A8" w:rsidRDefault="000B7E9B" w:rsidP="00EE59A8">
      <w:pPr>
        <w:spacing w:after="0" w:line="240" w:lineRule="auto"/>
        <w:rPr>
          <w:sz w:val="24"/>
          <w:szCs w:val="24"/>
        </w:rPr>
      </w:pPr>
      <w:r w:rsidRPr="00EE59A8">
        <w:rPr>
          <w:sz w:val="24"/>
          <w:szCs w:val="24"/>
        </w:rPr>
        <w:t xml:space="preserve">Opetus- ja kulttuuriministeriö osoittaa avustuksia tämän tavoiteasiakirjan mukaisiin toimintoihin ajanjaksolla 2021–2024 sillä edellytyksellä, että eduskunta myöntää tähän tarkoitukseen määrärahoja. </w:t>
      </w:r>
    </w:p>
    <w:p w14:paraId="6504D338" w14:textId="77777777" w:rsidR="00CE6172" w:rsidRDefault="00CE6172" w:rsidP="00EE59A8">
      <w:pPr>
        <w:spacing w:after="0" w:line="240" w:lineRule="auto"/>
        <w:rPr>
          <w:i/>
          <w:sz w:val="24"/>
          <w:szCs w:val="24"/>
        </w:rPr>
      </w:pPr>
    </w:p>
    <w:p w14:paraId="57990359" w14:textId="3FA9829F" w:rsidR="000B7E9B" w:rsidRPr="00EE59A8" w:rsidRDefault="000B7E9B" w:rsidP="00EE59A8">
      <w:pPr>
        <w:spacing w:after="0" w:line="240" w:lineRule="auto"/>
        <w:rPr>
          <w:i/>
          <w:sz w:val="24"/>
          <w:szCs w:val="24"/>
        </w:rPr>
      </w:pPr>
      <w:r w:rsidRPr="00EE59A8">
        <w:rPr>
          <w:i/>
          <w:sz w:val="24"/>
          <w:szCs w:val="24"/>
        </w:rPr>
        <w:t>Tavoitteiden toteuttamisessa lähtökohtina ovat tasa-arvo, yhdenvertaisuus, yhteisöllisyys, monikulttuurisuus, terveet elämäntavat sekä ympäristön kunnioittaminen ja kestävä kehitys.</w:t>
      </w:r>
    </w:p>
    <w:p w14:paraId="242264FF" w14:textId="77777777" w:rsidR="000B7E9B" w:rsidRDefault="000B7E9B" w:rsidP="00EE59A8">
      <w:pPr>
        <w:spacing w:after="0" w:line="240" w:lineRule="auto"/>
        <w:rPr>
          <w:sz w:val="24"/>
          <w:szCs w:val="24"/>
        </w:rPr>
      </w:pPr>
    </w:p>
    <w:p w14:paraId="00CD352C" w14:textId="77777777" w:rsidR="0033678B" w:rsidRDefault="0033678B" w:rsidP="00EE59A8">
      <w:pPr>
        <w:spacing w:after="0" w:line="240" w:lineRule="auto"/>
        <w:rPr>
          <w:sz w:val="24"/>
          <w:szCs w:val="24"/>
        </w:rPr>
      </w:pPr>
    </w:p>
    <w:p w14:paraId="7C2BC966" w14:textId="77777777" w:rsidR="0033678B" w:rsidRPr="00EE59A8" w:rsidRDefault="0033678B" w:rsidP="00EE59A8">
      <w:pPr>
        <w:spacing w:after="0" w:line="240" w:lineRule="auto"/>
        <w:rPr>
          <w:sz w:val="24"/>
          <w:szCs w:val="24"/>
        </w:rPr>
      </w:pPr>
    </w:p>
    <w:p w14:paraId="5689412F" w14:textId="6422AF30" w:rsidR="000B7E9B" w:rsidRPr="00EE59A8" w:rsidRDefault="000B7E9B" w:rsidP="00EE59A8">
      <w:pPr>
        <w:pStyle w:val="Otsikko3"/>
        <w:spacing w:before="0"/>
        <w:rPr>
          <w:rFonts w:asciiTheme="minorHAnsi" w:hAnsiTheme="minorHAnsi"/>
          <w:b/>
          <w:i/>
          <w:sz w:val="24"/>
          <w:szCs w:val="24"/>
        </w:rPr>
      </w:pPr>
      <w:r w:rsidRPr="00EE59A8">
        <w:rPr>
          <w:rStyle w:val="Korostus"/>
          <w:rFonts w:asciiTheme="minorHAnsi" w:hAnsiTheme="minorHAnsi"/>
          <w:b/>
          <w:i w:val="0"/>
          <w:color w:val="auto"/>
          <w:sz w:val="24"/>
          <w:szCs w:val="24"/>
        </w:rPr>
        <w:t>Opetus- ja kulttuuriministeriön rooli liikunnan lisäämisessä</w:t>
      </w:r>
    </w:p>
    <w:p w14:paraId="6A968AE7" w14:textId="77777777" w:rsidR="000B7E9B" w:rsidRPr="00EE59A8" w:rsidRDefault="000B7E9B" w:rsidP="00EE59A8">
      <w:pPr>
        <w:spacing w:after="0" w:line="240" w:lineRule="auto"/>
        <w:rPr>
          <w:sz w:val="24"/>
          <w:szCs w:val="24"/>
        </w:rPr>
      </w:pPr>
    </w:p>
    <w:p w14:paraId="5481F27B" w14:textId="19470F02" w:rsidR="000B7E9B" w:rsidRPr="00EE59A8" w:rsidRDefault="000B7E9B" w:rsidP="00EE59A8">
      <w:pPr>
        <w:spacing w:after="0" w:line="240" w:lineRule="auto"/>
        <w:rPr>
          <w:sz w:val="24"/>
          <w:szCs w:val="24"/>
        </w:rPr>
      </w:pPr>
      <w:r w:rsidRPr="00EE59A8">
        <w:rPr>
          <w:sz w:val="24"/>
          <w:szCs w:val="24"/>
        </w:rPr>
        <w:t xml:space="preserve">Opetus- ja kulttuuriministeriön tavoitteena on koko väestön fyysisen aktiivisuuden, liikuntaharrastuksen määrän ja liikuntaintensiteetin lisääminen. Ministeriön painopisteenä ovat etenkin lapset ja nuoret, joiden liikunta-aktiivisuus luo perustan koko elämänkaaren mittaiselle liikunnalliselle elämäntavalle. Keskeisiä kohderyhmiä ovat myös riittämättömästi liikkuvat ja liikunnasta syrjäytymisvaarassa olevat. </w:t>
      </w:r>
    </w:p>
    <w:p w14:paraId="18402D81" w14:textId="77777777" w:rsidR="000B7E9B" w:rsidRPr="00EE59A8" w:rsidRDefault="000B7E9B" w:rsidP="00EE59A8">
      <w:pPr>
        <w:spacing w:after="0" w:line="240" w:lineRule="auto"/>
        <w:rPr>
          <w:sz w:val="24"/>
          <w:szCs w:val="24"/>
        </w:rPr>
      </w:pPr>
      <w:r w:rsidRPr="00EE59A8">
        <w:rPr>
          <w:sz w:val="24"/>
          <w:szCs w:val="24"/>
        </w:rPr>
        <w:t xml:space="preserve">Liikunnan kansalaistoiminnan ja julkisen sektorin ja elinkeinotoiminnan yhteistyö on keskiössä. Tavoitteena on parantaa liikunnan kansalaistoiminnan laatua sekä kansalaistoimintaan osallistumista etenkin sellaisissa väestöryhmissä, joiden osallistumisen esteenä ovat sosiaaliset, taloudelliset tai kulttuuriset tekijät. </w:t>
      </w:r>
    </w:p>
    <w:p w14:paraId="711E7904" w14:textId="77777777" w:rsidR="000B7E9B" w:rsidRPr="00EE59A8" w:rsidRDefault="000B7E9B" w:rsidP="00EE59A8">
      <w:pPr>
        <w:spacing w:after="0" w:line="240" w:lineRule="auto"/>
        <w:rPr>
          <w:sz w:val="24"/>
          <w:szCs w:val="24"/>
        </w:rPr>
      </w:pPr>
    </w:p>
    <w:p w14:paraId="39156F69" w14:textId="77777777" w:rsidR="000B7E9B" w:rsidRPr="00EE59A8" w:rsidRDefault="000B7E9B" w:rsidP="00EE59A8">
      <w:pPr>
        <w:pStyle w:val="Otsikko3"/>
        <w:spacing w:before="0"/>
        <w:rPr>
          <w:rStyle w:val="Korostus"/>
          <w:rFonts w:asciiTheme="minorHAnsi" w:hAnsiTheme="minorHAnsi"/>
          <w:b/>
          <w:i w:val="0"/>
          <w:iCs w:val="0"/>
          <w:color w:val="auto"/>
          <w:sz w:val="24"/>
          <w:szCs w:val="24"/>
        </w:rPr>
      </w:pPr>
      <w:r w:rsidRPr="00EE59A8">
        <w:rPr>
          <w:rStyle w:val="Korostus"/>
          <w:rFonts w:asciiTheme="minorHAnsi" w:hAnsiTheme="minorHAnsi"/>
          <w:b/>
          <w:i w:val="0"/>
          <w:color w:val="auto"/>
          <w:sz w:val="24"/>
          <w:szCs w:val="24"/>
        </w:rPr>
        <w:t xml:space="preserve">Opetus- ja kulttuuriministeriön rooli huippu-urheilussa </w:t>
      </w:r>
    </w:p>
    <w:p w14:paraId="065FEAC9" w14:textId="77777777" w:rsidR="000B7E9B" w:rsidRPr="00EE59A8" w:rsidRDefault="000B7E9B" w:rsidP="00EE59A8">
      <w:pPr>
        <w:spacing w:after="0" w:line="240" w:lineRule="auto"/>
        <w:rPr>
          <w:sz w:val="24"/>
          <w:szCs w:val="24"/>
        </w:rPr>
      </w:pPr>
    </w:p>
    <w:p w14:paraId="28BEDA1E" w14:textId="77777777" w:rsidR="000B7E9B" w:rsidRPr="00EE59A8" w:rsidRDefault="000B7E9B" w:rsidP="00EE59A8">
      <w:pPr>
        <w:spacing w:after="0" w:line="240" w:lineRule="auto"/>
        <w:rPr>
          <w:sz w:val="24"/>
          <w:szCs w:val="24"/>
        </w:rPr>
      </w:pPr>
      <w:r w:rsidRPr="00EE59A8">
        <w:rPr>
          <w:sz w:val="24"/>
          <w:szCs w:val="24"/>
        </w:rPr>
        <w:t>Huippu-urheilu on lain mukaan kansallisesti merkittävää sekä kansainväliseen menestykseen tähtäävää tavoitteellista urheilutoimintaa. Ministeriön tavoitteena on, että huippu-urheilua kehitetään tuloksellisesti, eettisesti ja vastuullisesti. Valtio ja kunnat luovat edellytyksiä liikunnalle ja urheilulle, liikuntajärjestöt vastaavat toiminnan sisällöistä ja toteuttamisesta.</w:t>
      </w:r>
    </w:p>
    <w:p w14:paraId="3CC2741C" w14:textId="3B753257" w:rsidR="000B7E9B" w:rsidRPr="00EE59A8" w:rsidRDefault="000B7E9B" w:rsidP="00EE59A8">
      <w:pPr>
        <w:spacing w:after="0" w:line="240" w:lineRule="auto"/>
        <w:rPr>
          <w:rFonts w:cs="Calibri"/>
          <w:sz w:val="24"/>
          <w:szCs w:val="24"/>
        </w:rPr>
      </w:pPr>
      <w:r w:rsidRPr="00EE59A8">
        <w:rPr>
          <w:sz w:val="24"/>
          <w:szCs w:val="24"/>
        </w:rPr>
        <w:t xml:space="preserve">Lisäksi opetus- ja kulttuuriministeriö luo huippu-urheilulle toimintaedellytyksiä muun muassa myöntämällä valtion verottomia urheilijoiden valmennus- ja harjoitteluapurahoja, avustamalla </w:t>
      </w:r>
      <w:r w:rsidR="005B3966" w:rsidRPr="00EE59A8">
        <w:rPr>
          <w:sz w:val="24"/>
          <w:szCs w:val="24"/>
        </w:rPr>
        <w:t xml:space="preserve">Olympiakomiteaa, </w:t>
      </w:r>
      <w:proofErr w:type="spellStart"/>
      <w:r w:rsidR="005B3966" w:rsidRPr="00EE59A8">
        <w:rPr>
          <w:sz w:val="24"/>
          <w:szCs w:val="24"/>
        </w:rPr>
        <w:t>Paralympiakomiteaa</w:t>
      </w:r>
      <w:proofErr w:type="spellEnd"/>
      <w:r w:rsidRPr="00EE59A8">
        <w:rPr>
          <w:sz w:val="24"/>
          <w:szCs w:val="24"/>
        </w:rPr>
        <w:t xml:space="preserve"> ja lajiliittoja, tukemalla huippu-urheilun olosuhteiden rakentamista ja kehittämistä, myöntämällä avustuksia urheiluakatemioille ja valmennuskeskuksille ja avustamalla huippu-urheilun tutkimus- ja kehittämistoimintaa.</w:t>
      </w:r>
    </w:p>
    <w:p w14:paraId="68C09486" w14:textId="77777777" w:rsidR="00CE6172" w:rsidRDefault="00CE6172" w:rsidP="00EE59A8">
      <w:pPr>
        <w:pStyle w:val="Otsikko1"/>
        <w:spacing w:before="0" w:after="0"/>
        <w:jc w:val="left"/>
        <w:rPr>
          <w:rFonts w:asciiTheme="minorHAnsi" w:hAnsiTheme="minorHAnsi"/>
          <w:color w:val="auto"/>
          <w:sz w:val="24"/>
          <w:szCs w:val="24"/>
        </w:rPr>
      </w:pPr>
    </w:p>
    <w:p w14:paraId="6A1DFAAB" w14:textId="4A709C46" w:rsidR="00F35646" w:rsidRPr="00CE6172" w:rsidRDefault="00F35646" w:rsidP="00CE6172">
      <w:pPr>
        <w:pStyle w:val="Otsikko1"/>
        <w:numPr>
          <w:ilvl w:val="0"/>
          <w:numId w:val="34"/>
        </w:numPr>
        <w:spacing w:before="0" w:after="0"/>
        <w:jc w:val="left"/>
        <w:rPr>
          <w:rFonts w:asciiTheme="minorHAnsi" w:hAnsiTheme="minorHAnsi"/>
          <w:b/>
          <w:bCs/>
          <w:color w:val="auto"/>
          <w:sz w:val="28"/>
          <w:szCs w:val="28"/>
        </w:rPr>
      </w:pPr>
      <w:r w:rsidRPr="00CE6172">
        <w:rPr>
          <w:rFonts w:asciiTheme="minorHAnsi" w:hAnsiTheme="minorHAnsi"/>
          <w:b/>
          <w:bCs/>
          <w:color w:val="auto"/>
          <w:sz w:val="28"/>
          <w:szCs w:val="28"/>
        </w:rPr>
        <w:t xml:space="preserve">Suomen </w:t>
      </w:r>
      <w:proofErr w:type="spellStart"/>
      <w:r w:rsidRPr="00CE6172">
        <w:rPr>
          <w:rFonts w:asciiTheme="minorHAnsi" w:hAnsiTheme="minorHAnsi"/>
          <w:b/>
          <w:bCs/>
          <w:color w:val="auto"/>
          <w:sz w:val="28"/>
          <w:szCs w:val="28"/>
        </w:rPr>
        <w:t>Paralympiakomitean</w:t>
      </w:r>
      <w:proofErr w:type="spellEnd"/>
      <w:r w:rsidRPr="00CE6172">
        <w:rPr>
          <w:rFonts w:asciiTheme="minorHAnsi" w:hAnsiTheme="minorHAnsi"/>
          <w:b/>
          <w:bCs/>
          <w:color w:val="auto"/>
          <w:sz w:val="28"/>
          <w:szCs w:val="28"/>
        </w:rPr>
        <w:t xml:space="preserve"> kolme tehtävää</w:t>
      </w:r>
    </w:p>
    <w:p w14:paraId="355AD821" w14:textId="77777777" w:rsidR="00D74E98" w:rsidRPr="00EE59A8" w:rsidRDefault="00D74E98" w:rsidP="00EE59A8">
      <w:pPr>
        <w:spacing w:after="0" w:line="240" w:lineRule="auto"/>
        <w:rPr>
          <w:sz w:val="24"/>
          <w:szCs w:val="24"/>
        </w:rPr>
      </w:pPr>
    </w:p>
    <w:p w14:paraId="4E9C9F73" w14:textId="18BDB4A8" w:rsidR="00F35646" w:rsidRPr="00EE59A8" w:rsidRDefault="00F35646" w:rsidP="00EE59A8">
      <w:pPr>
        <w:spacing w:after="0" w:line="240" w:lineRule="auto"/>
        <w:rPr>
          <w:sz w:val="24"/>
          <w:szCs w:val="24"/>
        </w:rPr>
      </w:pPr>
      <w:r w:rsidRPr="00EE59A8">
        <w:rPr>
          <w:b/>
          <w:bCs/>
          <w:sz w:val="24"/>
          <w:szCs w:val="24"/>
        </w:rPr>
        <w:t>I Palvelujärjestö (liikunnan kansalaistoiminta)</w:t>
      </w:r>
    </w:p>
    <w:p w14:paraId="6E5085F6" w14:textId="77777777" w:rsidR="003070A0" w:rsidRPr="00EE59A8" w:rsidRDefault="003070A0" w:rsidP="00EE59A8">
      <w:pPr>
        <w:tabs>
          <w:tab w:val="num" w:pos="1440"/>
        </w:tabs>
        <w:spacing w:after="0" w:line="240" w:lineRule="auto"/>
        <w:rPr>
          <w:sz w:val="24"/>
          <w:szCs w:val="24"/>
        </w:rPr>
      </w:pPr>
    </w:p>
    <w:p w14:paraId="5DF115B6" w14:textId="71520F5F" w:rsidR="00F91D18" w:rsidRPr="00EE59A8" w:rsidRDefault="00003543" w:rsidP="00EE59A8">
      <w:pPr>
        <w:tabs>
          <w:tab w:val="num" w:pos="1440"/>
        </w:tabs>
        <w:spacing w:after="0" w:line="240" w:lineRule="auto"/>
        <w:rPr>
          <w:sz w:val="24"/>
          <w:szCs w:val="24"/>
        </w:rPr>
      </w:pPr>
      <w:r w:rsidRPr="00EE59A8">
        <w:rPr>
          <w:sz w:val="24"/>
          <w:szCs w:val="24"/>
        </w:rPr>
        <w:t>Palvelujärjestöroolissa ohjaavana ajatuksena on t</w:t>
      </w:r>
      <w:r w:rsidR="00F35646" w:rsidRPr="00EE59A8">
        <w:rPr>
          <w:sz w:val="24"/>
          <w:szCs w:val="24"/>
        </w:rPr>
        <w:t>oimintarajoitteisten henkilöiden yhdenvertaisuuden</w:t>
      </w:r>
      <w:r w:rsidR="0036219C" w:rsidRPr="00EE59A8">
        <w:rPr>
          <w:sz w:val="24"/>
          <w:szCs w:val="24"/>
        </w:rPr>
        <w:t>, sukupuolten välisen tasa-arvon</w:t>
      </w:r>
      <w:r w:rsidR="00F35646" w:rsidRPr="00EE59A8">
        <w:rPr>
          <w:sz w:val="24"/>
          <w:szCs w:val="24"/>
        </w:rPr>
        <w:t xml:space="preserve"> ja osallisuuden edistäminen liikunnan ja urheilun kentillä</w:t>
      </w:r>
      <w:r w:rsidRPr="00EE59A8">
        <w:rPr>
          <w:sz w:val="24"/>
          <w:szCs w:val="24"/>
        </w:rPr>
        <w:t xml:space="preserve"> </w:t>
      </w:r>
      <w:r w:rsidR="00F35646" w:rsidRPr="00EE59A8">
        <w:rPr>
          <w:sz w:val="24"/>
          <w:szCs w:val="24"/>
        </w:rPr>
        <w:t>harrastajina</w:t>
      </w:r>
      <w:r w:rsidRPr="00EE59A8">
        <w:rPr>
          <w:sz w:val="24"/>
          <w:szCs w:val="24"/>
        </w:rPr>
        <w:t xml:space="preserve">, </w:t>
      </w:r>
      <w:r w:rsidR="00F35646" w:rsidRPr="00EE59A8">
        <w:rPr>
          <w:sz w:val="24"/>
          <w:szCs w:val="24"/>
        </w:rPr>
        <w:t>urheilijoina</w:t>
      </w:r>
      <w:r w:rsidRPr="00EE59A8">
        <w:rPr>
          <w:sz w:val="24"/>
          <w:szCs w:val="24"/>
        </w:rPr>
        <w:t xml:space="preserve">, </w:t>
      </w:r>
      <w:r w:rsidR="00F35646" w:rsidRPr="00EE59A8">
        <w:rPr>
          <w:sz w:val="24"/>
          <w:szCs w:val="24"/>
        </w:rPr>
        <w:t>vapaaehtoisina ja luottamustoimissa</w:t>
      </w:r>
      <w:r w:rsidRPr="00EE59A8">
        <w:rPr>
          <w:sz w:val="24"/>
          <w:szCs w:val="24"/>
        </w:rPr>
        <w:t xml:space="preserve"> ja </w:t>
      </w:r>
      <w:r w:rsidR="00F35646" w:rsidRPr="00EE59A8">
        <w:rPr>
          <w:sz w:val="24"/>
          <w:szCs w:val="24"/>
        </w:rPr>
        <w:t>liikunta-alan työntekijöinä/ammattilaisina</w:t>
      </w:r>
      <w:r w:rsidRPr="00EE59A8">
        <w:rPr>
          <w:sz w:val="24"/>
          <w:szCs w:val="24"/>
        </w:rPr>
        <w:t>. Tätä työtä tehdään ensisijaisesti</w:t>
      </w:r>
      <w:r w:rsidR="00393671" w:rsidRPr="00EE59A8">
        <w:rPr>
          <w:sz w:val="24"/>
          <w:szCs w:val="24"/>
        </w:rPr>
        <w:t xml:space="preserve"> </w:t>
      </w:r>
      <w:r w:rsidRPr="00EE59A8">
        <w:rPr>
          <w:sz w:val="24"/>
          <w:szCs w:val="24"/>
        </w:rPr>
        <w:t>jäsenyhdisty</w:t>
      </w:r>
      <w:r w:rsidR="00F56D4C">
        <w:rPr>
          <w:sz w:val="24"/>
          <w:szCs w:val="24"/>
        </w:rPr>
        <w:t>st</w:t>
      </w:r>
      <w:r w:rsidRPr="00EE59A8">
        <w:rPr>
          <w:sz w:val="24"/>
          <w:szCs w:val="24"/>
        </w:rPr>
        <w:t>en ja -seurojen ja jäsen</w:t>
      </w:r>
      <w:r w:rsidR="000C2150" w:rsidRPr="00EE59A8">
        <w:rPr>
          <w:sz w:val="24"/>
          <w:szCs w:val="24"/>
        </w:rPr>
        <w:t>laji</w:t>
      </w:r>
      <w:r w:rsidRPr="00EE59A8">
        <w:rPr>
          <w:sz w:val="24"/>
          <w:szCs w:val="24"/>
        </w:rPr>
        <w:t xml:space="preserve">liittojen kanssa ja niitä tukien esimerkiksi tiedottamalla, opastamalla, kouluttamalla, järjestämällä tapahtumia ja huolehtimalla edunvalvonnasta. </w:t>
      </w:r>
    </w:p>
    <w:p w14:paraId="5DC23B50" w14:textId="1182507F" w:rsidR="00F35646" w:rsidRPr="00EE59A8" w:rsidRDefault="00F91D18" w:rsidP="00EE59A8">
      <w:pPr>
        <w:tabs>
          <w:tab w:val="num" w:pos="1440"/>
        </w:tabs>
        <w:spacing w:after="0" w:line="240" w:lineRule="auto"/>
        <w:rPr>
          <w:sz w:val="24"/>
          <w:szCs w:val="24"/>
        </w:rPr>
      </w:pPr>
      <w:r w:rsidRPr="00EE59A8">
        <w:rPr>
          <w:sz w:val="24"/>
          <w:szCs w:val="24"/>
        </w:rPr>
        <w:t>S</w:t>
      </w:r>
      <w:r w:rsidR="00003543" w:rsidRPr="00EE59A8">
        <w:rPr>
          <w:sz w:val="24"/>
          <w:szCs w:val="24"/>
        </w:rPr>
        <w:t>euraavissa erityiskysymyksissä palvellaan jäsenten lisäksi laajasti koko liikuntakenttää</w:t>
      </w:r>
    </w:p>
    <w:p w14:paraId="23A7817F" w14:textId="48BF36D3" w:rsidR="00CC7E09" w:rsidRPr="00EE59A8" w:rsidRDefault="00CC7E09" w:rsidP="00EE59A8">
      <w:pPr>
        <w:pStyle w:val="Luettelokappale"/>
        <w:numPr>
          <w:ilvl w:val="0"/>
          <w:numId w:val="23"/>
        </w:numPr>
        <w:tabs>
          <w:tab w:val="num" w:pos="1440"/>
        </w:tabs>
        <w:spacing w:after="0" w:line="240" w:lineRule="auto"/>
        <w:rPr>
          <w:sz w:val="24"/>
          <w:szCs w:val="24"/>
        </w:rPr>
      </w:pPr>
      <w:r w:rsidRPr="00EE59A8">
        <w:rPr>
          <w:sz w:val="24"/>
          <w:szCs w:val="24"/>
        </w:rPr>
        <w:lastRenderedPageBreak/>
        <w:t>Olosuhdetyö</w:t>
      </w:r>
      <w:r w:rsidR="00F91D18" w:rsidRPr="00EE59A8">
        <w:rPr>
          <w:sz w:val="24"/>
          <w:szCs w:val="24"/>
        </w:rPr>
        <w:t>, kuten</w:t>
      </w:r>
      <w:r w:rsidR="00003543" w:rsidRPr="00EE59A8">
        <w:rPr>
          <w:sz w:val="24"/>
          <w:szCs w:val="24"/>
        </w:rPr>
        <w:t xml:space="preserve"> esteettömyyden konsultointi liikunnan ja urheilun rakentamishankkeissa, esteettömyyskartoitukset liikuntarakentamisen korjauskohteissa, </w:t>
      </w:r>
      <w:r w:rsidR="00F91D18" w:rsidRPr="00EE59A8">
        <w:rPr>
          <w:sz w:val="24"/>
          <w:szCs w:val="24"/>
        </w:rPr>
        <w:t>esteettömyystiedon välittäminen.</w:t>
      </w:r>
    </w:p>
    <w:p w14:paraId="1EE4AD71" w14:textId="4E148461" w:rsidR="00F91D18" w:rsidRPr="00EE59A8" w:rsidRDefault="00F91D18" w:rsidP="00EE59A8">
      <w:pPr>
        <w:pStyle w:val="Luettelokappale"/>
        <w:numPr>
          <w:ilvl w:val="0"/>
          <w:numId w:val="23"/>
        </w:numPr>
        <w:tabs>
          <w:tab w:val="num" w:pos="1440"/>
        </w:tabs>
        <w:spacing w:after="0" w:line="240" w:lineRule="auto"/>
        <w:rPr>
          <w:sz w:val="24"/>
          <w:szCs w:val="24"/>
        </w:rPr>
      </w:pPr>
      <w:r w:rsidRPr="00EE59A8">
        <w:rPr>
          <w:sz w:val="24"/>
          <w:szCs w:val="24"/>
        </w:rPr>
        <w:t xml:space="preserve">Liikunnan vammaispalvelut ja niiden saavutettavuus, kuten </w:t>
      </w:r>
      <w:r w:rsidR="00F56D4C">
        <w:rPr>
          <w:sz w:val="24"/>
          <w:szCs w:val="24"/>
        </w:rPr>
        <w:t>s</w:t>
      </w:r>
      <w:r w:rsidRPr="00EE59A8">
        <w:rPr>
          <w:sz w:val="24"/>
          <w:szCs w:val="24"/>
        </w:rPr>
        <w:t>oveltavan liikunnan apuvälinetoiminnan (SOLIA, välineet.fi -verkosto) ylläpito sekä henkilökohtaiseen apuun ja kuljetuspalveluihin liittyvä konsultointi ja edunvalvonta.</w:t>
      </w:r>
    </w:p>
    <w:p w14:paraId="5E930E6A" w14:textId="056F50DB" w:rsidR="00F91D18" w:rsidRPr="00EE59A8" w:rsidRDefault="00F91D18" w:rsidP="00EE59A8">
      <w:pPr>
        <w:pStyle w:val="Luettelokappale"/>
        <w:numPr>
          <w:ilvl w:val="0"/>
          <w:numId w:val="23"/>
        </w:numPr>
        <w:tabs>
          <w:tab w:val="num" w:pos="1440"/>
        </w:tabs>
        <w:spacing w:after="0" w:line="240" w:lineRule="auto"/>
        <w:rPr>
          <w:sz w:val="24"/>
          <w:szCs w:val="24"/>
        </w:rPr>
      </w:pPr>
      <w:r w:rsidRPr="00EE59A8">
        <w:rPr>
          <w:sz w:val="24"/>
          <w:szCs w:val="24"/>
        </w:rPr>
        <w:t xml:space="preserve">Osaaminen. Tavoitteena on, että kaikki liikuntaa ammatikseen ohjaavat tai vapaaehtoisena toimivat uskaltavat ottaa toimintaan mukaan vammaisia henkilöitä, osaavat toimia yhdenvertaisesti ja edistävät toiminnallaan yhdenvertaisia liikkumisen, urheilun ja toimimisen mahdollisuuksia. </w:t>
      </w:r>
    </w:p>
    <w:p w14:paraId="4E674C0C" w14:textId="7DB0BAF8" w:rsidR="00F91D18" w:rsidRPr="00EE59A8" w:rsidRDefault="00F91D18" w:rsidP="00EE59A8">
      <w:pPr>
        <w:pStyle w:val="Luettelokappale"/>
        <w:numPr>
          <w:ilvl w:val="0"/>
          <w:numId w:val="23"/>
        </w:numPr>
        <w:tabs>
          <w:tab w:val="num" w:pos="1440"/>
        </w:tabs>
        <w:spacing w:after="0" w:line="240" w:lineRule="auto"/>
        <w:rPr>
          <w:sz w:val="24"/>
          <w:szCs w:val="24"/>
        </w:rPr>
      </w:pPr>
      <w:r w:rsidRPr="00EE59A8">
        <w:rPr>
          <w:sz w:val="24"/>
          <w:szCs w:val="24"/>
        </w:rPr>
        <w:t>Kohdennetut tukitoimet, jotta vammaiset ja toimintarajoitteiset henkilöt pääsevät urheilijan, liikkujan tai toimijan polulle. Esimerkiksi Valtti</w:t>
      </w:r>
      <w:r w:rsidR="00F56D4C">
        <w:rPr>
          <w:sz w:val="24"/>
          <w:szCs w:val="24"/>
        </w:rPr>
        <w:t>-ohjelma</w:t>
      </w:r>
      <w:r w:rsidRPr="00EE59A8">
        <w:rPr>
          <w:sz w:val="24"/>
          <w:szCs w:val="24"/>
        </w:rPr>
        <w:t>, vertaisohjaajakoulutukset).</w:t>
      </w:r>
    </w:p>
    <w:p w14:paraId="4AF08607" w14:textId="77777777" w:rsidR="002C3408" w:rsidRPr="00EE59A8" w:rsidRDefault="00F91D18" w:rsidP="00EE59A8">
      <w:pPr>
        <w:pStyle w:val="Luettelokappale"/>
        <w:numPr>
          <w:ilvl w:val="0"/>
          <w:numId w:val="23"/>
        </w:numPr>
        <w:tabs>
          <w:tab w:val="num" w:pos="1440"/>
        </w:tabs>
        <w:spacing w:after="0" w:line="240" w:lineRule="auto"/>
        <w:rPr>
          <w:sz w:val="24"/>
          <w:szCs w:val="24"/>
        </w:rPr>
      </w:pPr>
      <w:r w:rsidRPr="00EE59A8">
        <w:rPr>
          <w:sz w:val="24"/>
          <w:szCs w:val="24"/>
        </w:rPr>
        <w:t>Vammaisurheilulajien erityispiirteet ja -osaaminen</w:t>
      </w:r>
      <w:r w:rsidR="002C3408" w:rsidRPr="00EE59A8">
        <w:rPr>
          <w:sz w:val="24"/>
          <w:szCs w:val="24"/>
        </w:rPr>
        <w:t>, kuten luokittelu, valmennuksen erityispiirteet ym.</w:t>
      </w:r>
    </w:p>
    <w:p w14:paraId="1A7D8920" w14:textId="73147A6D" w:rsidR="00F91D18" w:rsidRPr="00EE59A8" w:rsidRDefault="00F91D18" w:rsidP="00EE59A8">
      <w:pPr>
        <w:pStyle w:val="Luettelokappale"/>
        <w:spacing w:after="0" w:line="240" w:lineRule="auto"/>
        <w:ind w:firstLine="170"/>
        <w:rPr>
          <w:sz w:val="24"/>
          <w:szCs w:val="24"/>
        </w:rPr>
      </w:pPr>
    </w:p>
    <w:p w14:paraId="1448D4B1" w14:textId="51F1AECB" w:rsidR="00F35646" w:rsidRPr="00EE59A8" w:rsidRDefault="00F35646" w:rsidP="00EE59A8">
      <w:pPr>
        <w:spacing w:after="0" w:line="240" w:lineRule="auto"/>
        <w:rPr>
          <w:b/>
          <w:bCs/>
          <w:sz w:val="24"/>
          <w:szCs w:val="24"/>
        </w:rPr>
      </w:pPr>
      <w:r w:rsidRPr="00EE59A8">
        <w:rPr>
          <w:b/>
          <w:bCs/>
          <w:sz w:val="24"/>
          <w:szCs w:val="24"/>
        </w:rPr>
        <w:t xml:space="preserve">II Kansallinen kattojärjestö </w:t>
      </w:r>
      <w:proofErr w:type="spellStart"/>
      <w:r w:rsidRPr="00EE59A8">
        <w:rPr>
          <w:b/>
          <w:bCs/>
          <w:sz w:val="24"/>
          <w:szCs w:val="24"/>
        </w:rPr>
        <w:t>paralympiaurheilulle</w:t>
      </w:r>
      <w:proofErr w:type="spellEnd"/>
      <w:r w:rsidRPr="00EE59A8">
        <w:rPr>
          <w:b/>
          <w:bCs/>
          <w:sz w:val="24"/>
          <w:szCs w:val="24"/>
        </w:rPr>
        <w:t xml:space="preserve">, </w:t>
      </w:r>
      <w:proofErr w:type="spellStart"/>
      <w:r w:rsidRPr="00EE59A8">
        <w:rPr>
          <w:b/>
          <w:bCs/>
          <w:sz w:val="24"/>
          <w:szCs w:val="24"/>
        </w:rPr>
        <w:t>Special</w:t>
      </w:r>
      <w:proofErr w:type="spellEnd"/>
      <w:r w:rsidRPr="00EE59A8">
        <w:rPr>
          <w:b/>
          <w:bCs/>
          <w:sz w:val="24"/>
          <w:szCs w:val="24"/>
        </w:rPr>
        <w:t xml:space="preserve"> </w:t>
      </w:r>
      <w:proofErr w:type="spellStart"/>
      <w:r w:rsidRPr="00EE59A8">
        <w:rPr>
          <w:b/>
          <w:bCs/>
          <w:sz w:val="24"/>
          <w:szCs w:val="24"/>
        </w:rPr>
        <w:t>Olympics</w:t>
      </w:r>
      <w:proofErr w:type="spellEnd"/>
      <w:r w:rsidRPr="00EE59A8">
        <w:rPr>
          <w:b/>
          <w:bCs/>
          <w:sz w:val="24"/>
          <w:szCs w:val="24"/>
        </w:rPr>
        <w:t xml:space="preserve"> -toiminnalle ja elinsiirtourheilulle</w:t>
      </w:r>
    </w:p>
    <w:p w14:paraId="3FCB730B" w14:textId="77777777" w:rsidR="003070A0" w:rsidRPr="00EE59A8" w:rsidRDefault="003070A0" w:rsidP="00EE59A8">
      <w:pPr>
        <w:spacing w:after="0" w:line="240" w:lineRule="auto"/>
        <w:rPr>
          <w:b/>
          <w:bCs/>
          <w:sz w:val="24"/>
          <w:szCs w:val="24"/>
        </w:rPr>
      </w:pPr>
    </w:p>
    <w:p w14:paraId="49144246" w14:textId="310A9F98" w:rsidR="00F35646" w:rsidRPr="00EE59A8" w:rsidRDefault="00F937EC" w:rsidP="00EE59A8">
      <w:pPr>
        <w:spacing w:after="0" w:line="240" w:lineRule="auto"/>
        <w:rPr>
          <w:sz w:val="24"/>
          <w:szCs w:val="24"/>
          <w:lang w:val="en-US"/>
        </w:rPr>
      </w:pPr>
      <w:proofErr w:type="spellStart"/>
      <w:r w:rsidRPr="00EE59A8">
        <w:rPr>
          <w:sz w:val="24"/>
          <w:szCs w:val="24"/>
        </w:rPr>
        <w:t>Paralympiakomitea</w:t>
      </w:r>
      <w:proofErr w:type="spellEnd"/>
      <w:r w:rsidRPr="00EE59A8">
        <w:rPr>
          <w:sz w:val="24"/>
          <w:szCs w:val="24"/>
        </w:rPr>
        <w:t xml:space="preserve"> toimii </w:t>
      </w:r>
      <w:r w:rsidR="00934005" w:rsidRPr="00EE59A8">
        <w:rPr>
          <w:sz w:val="24"/>
          <w:szCs w:val="24"/>
        </w:rPr>
        <w:t xml:space="preserve">International </w:t>
      </w:r>
      <w:proofErr w:type="spellStart"/>
      <w:r w:rsidR="00934005" w:rsidRPr="00EE59A8">
        <w:rPr>
          <w:sz w:val="24"/>
          <w:szCs w:val="24"/>
        </w:rPr>
        <w:t>Paralympic</w:t>
      </w:r>
      <w:proofErr w:type="spellEnd"/>
      <w:r w:rsidR="00934005" w:rsidRPr="00EE59A8">
        <w:rPr>
          <w:sz w:val="24"/>
          <w:szCs w:val="24"/>
        </w:rPr>
        <w:t xml:space="preserve"> </w:t>
      </w:r>
      <w:proofErr w:type="spellStart"/>
      <w:r w:rsidR="00934005" w:rsidRPr="00EE59A8">
        <w:rPr>
          <w:sz w:val="24"/>
          <w:szCs w:val="24"/>
        </w:rPr>
        <w:t>Committeen</w:t>
      </w:r>
      <w:proofErr w:type="spellEnd"/>
      <w:r w:rsidR="00934005" w:rsidRPr="00EE59A8">
        <w:rPr>
          <w:sz w:val="24"/>
          <w:szCs w:val="24"/>
        </w:rPr>
        <w:t xml:space="preserve"> (</w:t>
      </w:r>
      <w:r w:rsidRPr="00EE59A8">
        <w:rPr>
          <w:sz w:val="24"/>
          <w:szCs w:val="24"/>
        </w:rPr>
        <w:t>IPC</w:t>
      </w:r>
      <w:r w:rsidR="00934005" w:rsidRPr="00EE59A8">
        <w:rPr>
          <w:sz w:val="24"/>
          <w:szCs w:val="24"/>
        </w:rPr>
        <w:t>)</w:t>
      </w:r>
      <w:r w:rsidRPr="00EE59A8">
        <w:rPr>
          <w:sz w:val="24"/>
          <w:szCs w:val="24"/>
        </w:rPr>
        <w:t xml:space="preserve"> ja E</w:t>
      </w:r>
      <w:r w:rsidR="00934005" w:rsidRPr="00EE59A8">
        <w:rPr>
          <w:sz w:val="24"/>
          <w:szCs w:val="24"/>
        </w:rPr>
        <w:t xml:space="preserve">uropean </w:t>
      </w:r>
      <w:proofErr w:type="spellStart"/>
      <w:r w:rsidRPr="00EE59A8">
        <w:rPr>
          <w:sz w:val="24"/>
          <w:szCs w:val="24"/>
        </w:rPr>
        <w:t>P</w:t>
      </w:r>
      <w:r w:rsidR="00934005" w:rsidRPr="00EE59A8">
        <w:rPr>
          <w:sz w:val="24"/>
          <w:szCs w:val="24"/>
        </w:rPr>
        <w:t>aralympic</w:t>
      </w:r>
      <w:proofErr w:type="spellEnd"/>
      <w:r w:rsidR="00934005" w:rsidRPr="00EE59A8">
        <w:rPr>
          <w:sz w:val="24"/>
          <w:szCs w:val="24"/>
        </w:rPr>
        <w:t xml:space="preserve"> </w:t>
      </w:r>
      <w:proofErr w:type="spellStart"/>
      <w:r w:rsidRPr="00EE59A8">
        <w:rPr>
          <w:sz w:val="24"/>
          <w:szCs w:val="24"/>
        </w:rPr>
        <w:t>C</w:t>
      </w:r>
      <w:r w:rsidR="00934005" w:rsidRPr="00EE59A8">
        <w:rPr>
          <w:sz w:val="24"/>
          <w:szCs w:val="24"/>
        </w:rPr>
        <w:t>ommittee</w:t>
      </w:r>
      <w:r w:rsidRPr="00EE59A8">
        <w:rPr>
          <w:sz w:val="24"/>
          <w:szCs w:val="24"/>
        </w:rPr>
        <w:t>n</w:t>
      </w:r>
      <w:proofErr w:type="spellEnd"/>
      <w:r w:rsidR="00934005" w:rsidRPr="00EE59A8">
        <w:rPr>
          <w:sz w:val="24"/>
          <w:szCs w:val="24"/>
        </w:rPr>
        <w:t xml:space="preserve"> (EPC)</w:t>
      </w:r>
      <w:r w:rsidRPr="00EE59A8">
        <w:rPr>
          <w:sz w:val="24"/>
          <w:szCs w:val="24"/>
        </w:rPr>
        <w:t xml:space="preserve"> jäsenenä. Lisäksi se toimii </w:t>
      </w:r>
      <w:proofErr w:type="spellStart"/>
      <w:r w:rsidRPr="00EE59A8">
        <w:rPr>
          <w:sz w:val="24"/>
          <w:szCs w:val="24"/>
        </w:rPr>
        <w:t>Special</w:t>
      </w:r>
      <w:proofErr w:type="spellEnd"/>
      <w:r w:rsidRPr="00EE59A8">
        <w:rPr>
          <w:sz w:val="24"/>
          <w:szCs w:val="24"/>
        </w:rPr>
        <w:t xml:space="preserve"> </w:t>
      </w:r>
      <w:proofErr w:type="spellStart"/>
      <w:r w:rsidRPr="00EE59A8">
        <w:rPr>
          <w:sz w:val="24"/>
          <w:szCs w:val="24"/>
        </w:rPr>
        <w:t>Olympics</w:t>
      </w:r>
      <w:proofErr w:type="spellEnd"/>
      <w:r w:rsidRPr="00EE59A8">
        <w:rPr>
          <w:sz w:val="24"/>
          <w:szCs w:val="24"/>
        </w:rPr>
        <w:t xml:space="preserve"> Finland -toiminnasta vastaavana järjestönä Suomessa. </w:t>
      </w:r>
      <w:proofErr w:type="spellStart"/>
      <w:r w:rsidRPr="00EE59A8">
        <w:rPr>
          <w:sz w:val="24"/>
          <w:szCs w:val="24"/>
        </w:rPr>
        <w:t>Special</w:t>
      </w:r>
      <w:proofErr w:type="spellEnd"/>
      <w:r w:rsidRPr="00EE59A8">
        <w:rPr>
          <w:sz w:val="24"/>
          <w:szCs w:val="24"/>
        </w:rPr>
        <w:t xml:space="preserve"> </w:t>
      </w:r>
      <w:proofErr w:type="spellStart"/>
      <w:r w:rsidRPr="00EE59A8">
        <w:rPr>
          <w:sz w:val="24"/>
          <w:szCs w:val="24"/>
        </w:rPr>
        <w:t>Olympicsin</w:t>
      </w:r>
      <w:proofErr w:type="spellEnd"/>
      <w:r w:rsidRPr="00EE59A8">
        <w:rPr>
          <w:sz w:val="24"/>
          <w:szCs w:val="24"/>
        </w:rPr>
        <w:t xml:space="preserve"> osalta kattojärjestöinä ovat </w:t>
      </w:r>
      <w:proofErr w:type="spellStart"/>
      <w:r w:rsidRPr="00EE59A8">
        <w:rPr>
          <w:sz w:val="24"/>
          <w:szCs w:val="24"/>
        </w:rPr>
        <w:t>Special</w:t>
      </w:r>
      <w:proofErr w:type="spellEnd"/>
      <w:r w:rsidRPr="00EE59A8">
        <w:rPr>
          <w:sz w:val="24"/>
          <w:szCs w:val="24"/>
        </w:rPr>
        <w:t xml:space="preserve"> </w:t>
      </w:r>
      <w:proofErr w:type="spellStart"/>
      <w:r w:rsidRPr="00EE59A8">
        <w:rPr>
          <w:sz w:val="24"/>
          <w:szCs w:val="24"/>
        </w:rPr>
        <w:t>Olympics</w:t>
      </w:r>
      <w:proofErr w:type="spellEnd"/>
      <w:r w:rsidRPr="00EE59A8">
        <w:rPr>
          <w:sz w:val="24"/>
          <w:szCs w:val="24"/>
        </w:rPr>
        <w:t xml:space="preserve"> International (SOI) ja </w:t>
      </w:r>
      <w:proofErr w:type="spellStart"/>
      <w:r w:rsidRPr="00EE59A8">
        <w:rPr>
          <w:sz w:val="24"/>
          <w:szCs w:val="24"/>
        </w:rPr>
        <w:t>Special</w:t>
      </w:r>
      <w:proofErr w:type="spellEnd"/>
      <w:r w:rsidRPr="00EE59A8">
        <w:rPr>
          <w:sz w:val="24"/>
          <w:szCs w:val="24"/>
        </w:rPr>
        <w:t xml:space="preserve"> </w:t>
      </w:r>
      <w:proofErr w:type="spellStart"/>
      <w:r w:rsidRPr="00EE59A8">
        <w:rPr>
          <w:sz w:val="24"/>
          <w:szCs w:val="24"/>
        </w:rPr>
        <w:t>Olympics</w:t>
      </w:r>
      <w:proofErr w:type="spellEnd"/>
      <w:r w:rsidRPr="00EE59A8">
        <w:rPr>
          <w:sz w:val="24"/>
          <w:szCs w:val="24"/>
        </w:rPr>
        <w:t xml:space="preserve"> Europa-</w:t>
      </w:r>
      <w:proofErr w:type="spellStart"/>
      <w:r w:rsidRPr="00EE59A8">
        <w:rPr>
          <w:sz w:val="24"/>
          <w:szCs w:val="24"/>
        </w:rPr>
        <w:t>Eurasia</w:t>
      </w:r>
      <w:proofErr w:type="spellEnd"/>
      <w:r w:rsidRPr="00EE59A8">
        <w:rPr>
          <w:sz w:val="24"/>
          <w:szCs w:val="24"/>
        </w:rPr>
        <w:t xml:space="preserve"> (SOEE). </w:t>
      </w:r>
      <w:proofErr w:type="spellStart"/>
      <w:r w:rsidRPr="00EE59A8">
        <w:rPr>
          <w:sz w:val="24"/>
          <w:szCs w:val="24"/>
          <w:lang w:val="en-US"/>
        </w:rPr>
        <w:t>Elinsiirron</w:t>
      </w:r>
      <w:proofErr w:type="spellEnd"/>
      <w:r w:rsidRPr="00EE59A8">
        <w:rPr>
          <w:sz w:val="24"/>
          <w:szCs w:val="24"/>
          <w:lang w:val="en-US"/>
        </w:rPr>
        <w:t xml:space="preserve"> </w:t>
      </w:r>
      <w:proofErr w:type="spellStart"/>
      <w:r w:rsidRPr="00EE59A8">
        <w:rPr>
          <w:sz w:val="24"/>
          <w:szCs w:val="24"/>
          <w:lang w:val="en-US"/>
        </w:rPr>
        <w:t>osalta</w:t>
      </w:r>
      <w:proofErr w:type="spellEnd"/>
      <w:r w:rsidRPr="00EE59A8">
        <w:rPr>
          <w:sz w:val="24"/>
          <w:szCs w:val="24"/>
          <w:lang w:val="en-US"/>
        </w:rPr>
        <w:t xml:space="preserve"> </w:t>
      </w:r>
      <w:proofErr w:type="spellStart"/>
      <w:r w:rsidRPr="00EE59A8">
        <w:rPr>
          <w:sz w:val="24"/>
          <w:szCs w:val="24"/>
          <w:lang w:val="en-US"/>
        </w:rPr>
        <w:t>kattojärjestöt</w:t>
      </w:r>
      <w:proofErr w:type="spellEnd"/>
      <w:r w:rsidRPr="00EE59A8">
        <w:rPr>
          <w:sz w:val="24"/>
          <w:szCs w:val="24"/>
          <w:lang w:val="en-US"/>
        </w:rPr>
        <w:t xml:space="preserve"> </w:t>
      </w:r>
      <w:proofErr w:type="spellStart"/>
      <w:r w:rsidRPr="00EE59A8">
        <w:rPr>
          <w:sz w:val="24"/>
          <w:szCs w:val="24"/>
          <w:lang w:val="en-US"/>
        </w:rPr>
        <w:t>ovat</w:t>
      </w:r>
      <w:proofErr w:type="spellEnd"/>
      <w:r w:rsidRPr="00EE59A8">
        <w:rPr>
          <w:sz w:val="24"/>
          <w:szCs w:val="24"/>
          <w:lang w:val="en-US"/>
        </w:rPr>
        <w:t xml:space="preserve"> World Transplant Games Federation (WTGF) ja European Transplant and Dialysis Sport Federation (ETDSF). </w:t>
      </w:r>
      <w:proofErr w:type="spellStart"/>
      <w:r w:rsidRPr="00EE59A8">
        <w:rPr>
          <w:sz w:val="24"/>
          <w:szCs w:val="24"/>
          <w:lang w:val="en-US"/>
        </w:rPr>
        <w:t>Paralympiakomitea</w:t>
      </w:r>
      <w:proofErr w:type="spellEnd"/>
      <w:r w:rsidRPr="00EE59A8">
        <w:rPr>
          <w:sz w:val="24"/>
          <w:szCs w:val="24"/>
          <w:lang w:val="en-US"/>
        </w:rPr>
        <w:t xml:space="preserve"> on </w:t>
      </w:r>
      <w:proofErr w:type="spellStart"/>
      <w:r w:rsidRPr="00EE59A8">
        <w:rPr>
          <w:sz w:val="24"/>
          <w:szCs w:val="24"/>
          <w:lang w:val="en-US"/>
        </w:rPr>
        <w:t>jäsenenä</w:t>
      </w:r>
      <w:proofErr w:type="spellEnd"/>
      <w:r w:rsidRPr="00EE59A8">
        <w:rPr>
          <w:sz w:val="24"/>
          <w:szCs w:val="24"/>
          <w:lang w:val="en-US"/>
        </w:rPr>
        <w:t xml:space="preserve"> </w:t>
      </w:r>
      <w:proofErr w:type="spellStart"/>
      <w:r w:rsidRPr="00EE59A8">
        <w:rPr>
          <w:sz w:val="24"/>
          <w:szCs w:val="24"/>
          <w:lang w:val="en-US"/>
        </w:rPr>
        <w:t>myös</w:t>
      </w:r>
      <w:proofErr w:type="spellEnd"/>
      <w:r w:rsidRPr="00EE59A8">
        <w:rPr>
          <w:sz w:val="24"/>
          <w:szCs w:val="24"/>
          <w:lang w:val="en-US"/>
        </w:rPr>
        <w:t xml:space="preserve"> </w:t>
      </w:r>
      <w:proofErr w:type="spellStart"/>
      <w:proofErr w:type="gramStart"/>
      <w:r w:rsidRPr="00EE59A8">
        <w:rPr>
          <w:sz w:val="24"/>
          <w:szCs w:val="24"/>
          <w:lang w:val="en-US"/>
        </w:rPr>
        <w:t>V</w:t>
      </w:r>
      <w:r w:rsidR="00F56D4C">
        <w:rPr>
          <w:sz w:val="24"/>
          <w:szCs w:val="24"/>
          <w:lang w:val="en-US"/>
        </w:rPr>
        <w:t>IRTUS:issa</w:t>
      </w:r>
      <w:proofErr w:type="spellEnd"/>
      <w:proofErr w:type="gramEnd"/>
      <w:r w:rsidRPr="00EE59A8">
        <w:rPr>
          <w:sz w:val="24"/>
          <w:szCs w:val="24"/>
          <w:lang w:val="en-US"/>
        </w:rPr>
        <w:t xml:space="preserve"> (</w:t>
      </w:r>
      <w:proofErr w:type="spellStart"/>
      <w:r w:rsidRPr="00EE59A8">
        <w:rPr>
          <w:sz w:val="24"/>
          <w:szCs w:val="24"/>
          <w:lang w:val="en-US"/>
        </w:rPr>
        <w:t>kehitysvammaiset</w:t>
      </w:r>
      <w:proofErr w:type="spellEnd"/>
      <w:r w:rsidRPr="00EE59A8">
        <w:rPr>
          <w:sz w:val="24"/>
          <w:szCs w:val="24"/>
          <w:lang w:val="en-US"/>
        </w:rPr>
        <w:t xml:space="preserve">, </w:t>
      </w:r>
      <w:proofErr w:type="spellStart"/>
      <w:r w:rsidRPr="00EE59A8">
        <w:rPr>
          <w:sz w:val="24"/>
          <w:szCs w:val="24"/>
          <w:lang w:val="en-US"/>
        </w:rPr>
        <w:t>entinen</w:t>
      </w:r>
      <w:proofErr w:type="spellEnd"/>
      <w:r w:rsidRPr="00EE59A8">
        <w:rPr>
          <w:sz w:val="24"/>
          <w:szCs w:val="24"/>
          <w:lang w:val="en-US"/>
        </w:rPr>
        <w:t xml:space="preserve"> INAS), </w:t>
      </w:r>
      <w:proofErr w:type="spellStart"/>
      <w:r w:rsidR="00A626C5" w:rsidRPr="00EE59A8">
        <w:rPr>
          <w:sz w:val="24"/>
          <w:szCs w:val="24"/>
          <w:lang w:val="en-US"/>
        </w:rPr>
        <w:t>IAADS</w:t>
      </w:r>
      <w:r w:rsidRPr="00EE59A8">
        <w:rPr>
          <w:sz w:val="24"/>
          <w:szCs w:val="24"/>
          <w:lang w:val="en-US"/>
        </w:rPr>
        <w:t>:ssa</w:t>
      </w:r>
      <w:proofErr w:type="spellEnd"/>
      <w:r w:rsidRPr="00EE59A8">
        <w:rPr>
          <w:sz w:val="24"/>
          <w:szCs w:val="24"/>
          <w:lang w:val="en-US"/>
        </w:rPr>
        <w:t xml:space="preserve"> (</w:t>
      </w:r>
      <w:proofErr w:type="spellStart"/>
      <w:r w:rsidRPr="00EE59A8">
        <w:rPr>
          <w:sz w:val="24"/>
          <w:szCs w:val="24"/>
          <w:lang w:val="en-US"/>
        </w:rPr>
        <w:t>downit</w:t>
      </w:r>
      <w:proofErr w:type="spellEnd"/>
      <w:r w:rsidRPr="00EE59A8">
        <w:rPr>
          <w:sz w:val="24"/>
          <w:szCs w:val="24"/>
          <w:lang w:val="en-US"/>
        </w:rPr>
        <w:t xml:space="preserve">), </w:t>
      </w:r>
      <w:proofErr w:type="spellStart"/>
      <w:r w:rsidRPr="00EE59A8">
        <w:rPr>
          <w:sz w:val="24"/>
          <w:szCs w:val="24"/>
          <w:lang w:val="en-US"/>
        </w:rPr>
        <w:t>IBSA:ssa</w:t>
      </w:r>
      <w:proofErr w:type="spellEnd"/>
      <w:r w:rsidRPr="00EE59A8">
        <w:rPr>
          <w:sz w:val="24"/>
          <w:szCs w:val="24"/>
          <w:lang w:val="en-US"/>
        </w:rPr>
        <w:t xml:space="preserve"> (</w:t>
      </w:r>
      <w:proofErr w:type="spellStart"/>
      <w:r w:rsidRPr="00EE59A8">
        <w:rPr>
          <w:sz w:val="24"/>
          <w:szCs w:val="24"/>
          <w:lang w:val="en-US"/>
        </w:rPr>
        <w:t>näkövammaiset</w:t>
      </w:r>
      <w:proofErr w:type="spellEnd"/>
      <w:r w:rsidRPr="00EE59A8">
        <w:rPr>
          <w:sz w:val="24"/>
          <w:szCs w:val="24"/>
          <w:lang w:val="en-US"/>
        </w:rPr>
        <w:t xml:space="preserve">), </w:t>
      </w:r>
      <w:proofErr w:type="spellStart"/>
      <w:r w:rsidRPr="00EE59A8">
        <w:rPr>
          <w:sz w:val="24"/>
          <w:szCs w:val="24"/>
          <w:lang w:val="en-US"/>
        </w:rPr>
        <w:t>BIS</w:t>
      </w:r>
      <w:r w:rsidR="00B04BE2" w:rsidRPr="00EE59A8">
        <w:rPr>
          <w:sz w:val="24"/>
          <w:szCs w:val="24"/>
          <w:lang w:val="en-US"/>
        </w:rPr>
        <w:t>Fed</w:t>
      </w:r>
      <w:r w:rsidRPr="00EE59A8">
        <w:rPr>
          <w:sz w:val="24"/>
          <w:szCs w:val="24"/>
          <w:lang w:val="en-US"/>
        </w:rPr>
        <w:t>:ssä</w:t>
      </w:r>
      <w:proofErr w:type="spellEnd"/>
      <w:r w:rsidRPr="00EE59A8">
        <w:rPr>
          <w:sz w:val="24"/>
          <w:szCs w:val="24"/>
          <w:lang w:val="en-US"/>
        </w:rPr>
        <w:t xml:space="preserve"> (boccia), </w:t>
      </w:r>
      <w:proofErr w:type="spellStart"/>
      <w:r w:rsidRPr="00EE59A8">
        <w:rPr>
          <w:sz w:val="24"/>
          <w:szCs w:val="24"/>
          <w:lang w:val="en-US"/>
        </w:rPr>
        <w:t>IWRF:ssä</w:t>
      </w:r>
      <w:proofErr w:type="spellEnd"/>
      <w:r w:rsidRPr="00EE59A8">
        <w:rPr>
          <w:sz w:val="24"/>
          <w:szCs w:val="24"/>
          <w:lang w:val="en-US"/>
        </w:rPr>
        <w:t xml:space="preserve"> (</w:t>
      </w:r>
      <w:proofErr w:type="spellStart"/>
      <w:r w:rsidRPr="00EE59A8">
        <w:rPr>
          <w:sz w:val="24"/>
          <w:szCs w:val="24"/>
          <w:lang w:val="en-US"/>
        </w:rPr>
        <w:t>p</w:t>
      </w:r>
      <w:r w:rsidR="00F56D4C">
        <w:rPr>
          <w:sz w:val="24"/>
          <w:szCs w:val="24"/>
          <w:lang w:val="en-US"/>
        </w:rPr>
        <w:t>yörätuoli</w:t>
      </w:r>
      <w:r w:rsidRPr="00EE59A8">
        <w:rPr>
          <w:sz w:val="24"/>
          <w:szCs w:val="24"/>
          <w:lang w:val="en-US"/>
        </w:rPr>
        <w:t>rugby</w:t>
      </w:r>
      <w:proofErr w:type="spellEnd"/>
      <w:r w:rsidRPr="00EE59A8">
        <w:rPr>
          <w:sz w:val="24"/>
          <w:szCs w:val="24"/>
          <w:lang w:val="en-US"/>
        </w:rPr>
        <w:t>), I</w:t>
      </w:r>
      <w:proofErr w:type="spellStart"/>
      <w:r w:rsidRPr="00EE59A8">
        <w:rPr>
          <w:sz w:val="24"/>
          <w:szCs w:val="24"/>
          <w:lang w:val="en-US"/>
        </w:rPr>
        <w:t>FCPF:ssä</w:t>
      </w:r>
      <w:proofErr w:type="spellEnd"/>
      <w:r w:rsidRPr="00EE59A8">
        <w:rPr>
          <w:sz w:val="24"/>
          <w:szCs w:val="24"/>
          <w:lang w:val="en-US"/>
        </w:rPr>
        <w:t xml:space="preserve"> (cp-</w:t>
      </w:r>
      <w:proofErr w:type="spellStart"/>
      <w:r w:rsidRPr="00EE59A8">
        <w:rPr>
          <w:sz w:val="24"/>
          <w:szCs w:val="24"/>
          <w:lang w:val="en-US"/>
        </w:rPr>
        <w:t>jalkapallo</w:t>
      </w:r>
      <w:proofErr w:type="spellEnd"/>
      <w:r w:rsidRPr="00EE59A8">
        <w:rPr>
          <w:sz w:val="24"/>
          <w:szCs w:val="24"/>
          <w:lang w:val="en-US"/>
        </w:rPr>
        <w:t>)</w:t>
      </w:r>
      <w:r w:rsidR="00A626C5" w:rsidRPr="00EE59A8">
        <w:rPr>
          <w:sz w:val="24"/>
          <w:szCs w:val="24"/>
          <w:lang w:val="en-US"/>
        </w:rPr>
        <w:t xml:space="preserve">, </w:t>
      </w:r>
      <w:proofErr w:type="spellStart"/>
      <w:r w:rsidR="00A626C5" w:rsidRPr="00EE59A8">
        <w:rPr>
          <w:sz w:val="24"/>
          <w:szCs w:val="24"/>
          <w:lang w:val="en-US"/>
        </w:rPr>
        <w:t>IWAS:ssa</w:t>
      </w:r>
      <w:proofErr w:type="spellEnd"/>
      <w:r w:rsidR="00A626C5" w:rsidRPr="00EE59A8">
        <w:rPr>
          <w:sz w:val="24"/>
          <w:szCs w:val="24"/>
          <w:lang w:val="en-US"/>
        </w:rPr>
        <w:t xml:space="preserve"> (</w:t>
      </w:r>
      <w:proofErr w:type="spellStart"/>
      <w:r w:rsidR="00A626C5" w:rsidRPr="00EE59A8">
        <w:rPr>
          <w:sz w:val="24"/>
          <w:szCs w:val="24"/>
          <w:lang w:val="en-US"/>
        </w:rPr>
        <w:t>liikuntavammaiset</w:t>
      </w:r>
      <w:proofErr w:type="spellEnd"/>
      <w:r w:rsidR="00A626C5" w:rsidRPr="00EE59A8">
        <w:rPr>
          <w:sz w:val="24"/>
          <w:szCs w:val="24"/>
          <w:lang w:val="en-US"/>
        </w:rPr>
        <w:t xml:space="preserve">), </w:t>
      </w:r>
      <w:proofErr w:type="spellStart"/>
      <w:r w:rsidR="00A626C5" w:rsidRPr="00EE59A8">
        <w:rPr>
          <w:sz w:val="24"/>
          <w:szCs w:val="24"/>
          <w:lang w:val="en-US"/>
        </w:rPr>
        <w:t>CPISRA:ssa</w:t>
      </w:r>
      <w:proofErr w:type="spellEnd"/>
      <w:r w:rsidR="00A626C5" w:rsidRPr="00EE59A8">
        <w:rPr>
          <w:sz w:val="24"/>
          <w:szCs w:val="24"/>
          <w:lang w:val="en-US"/>
        </w:rPr>
        <w:t xml:space="preserve"> (CP-</w:t>
      </w:r>
      <w:proofErr w:type="spellStart"/>
      <w:r w:rsidR="00A626C5" w:rsidRPr="00EE59A8">
        <w:rPr>
          <w:sz w:val="24"/>
          <w:szCs w:val="24"/>
          <w:lang w:val="en-US"/>
        </w:rPr>
        <w:t>vammaiset</w:t>
      </w:r>
      <w:proofErr w:type="spellEnd"/>
      <w:r w:rsidR="00A626C5" w:rsidRPr="00EE59A8">
        <w:rPr>
          <w:sz w:val="24"/>
          <w:szCs w:val="24"/>
          <w:lang w:val="en-US"/>
        </w:rPr>
        <w:t xml:space="preserve">) ja </w:t>
      </w:r>
      <w:proofErr w:type="spellStart"/>
      <w:r w:rsidR="00A626C5" w:rsidRPr="00EE59A8">
        <w:rPr>
          <w:sz w:val="24"/>
          <w:szCs w:val="24"/>
          <w:lang w:val="en-US"/>
        </w:rPr>
        <w:t>IBCA:ssa</w:t>
      </w:r>
      <w:proofErr w:type="spellEnd"/>
      <w:r w:rsidR="00A626C5" w:rsidRPr="00EE59A8">
        <w:rPr>
          <w:sz w:val="24"/>
          <w:szCs w:val="24"/>
          <w:lang w:val="en-US"/>
        </w:rPr>
        <w:t xml:space="preserve"> (</w:t>
      </w:r>
      <w:proofErr w:type="spellStart"/>
      <w:r w:rsidR="00A626C5" w:rsidRPr="00EE59A8">
        <w:rPr>
          <w:sz w:val="24"/>
          <w:szCs w:val="24"/>
          <w:lang w:val="en-US"/>
        </w:rPr>
        <w:t>näkövammaisten</w:t>
      </w:r>
      <w:proofErr w:type="spellEnd"/>
      <w:r w:rsidR="00A626C5" w:rsidRPr="00EE59A8">
        <w:rPr>
          <w:sz w:val="24"/>
          <w:szCs w:val="24"/>
          <w:lang w:val="en-US"/>
        </w:rPr>
        <w:t xml:space="preserve"> </w:t>
      </w:r>
      <w:proofErr w:type="spellStart"/>
      <w:r w:rsidR="00A626C5" w:rsidRPr="00EE59A8">
        <w:rPr>
          <w:sz w:val="24"/>
          <w:szCs w:val="24"/>
          <w:lang w:val="en-US"/>
        </w:rPr>
        <w:t>shakki</w:t>
      </w:r>
      <w:proofErr w:type="spellEnd"/>
      <w:r w:rsidR="00A626C5" w:rsidRPr="00EE59A8">
        <w:rPr>
          <w:sz w:val="24"/>
          <w:szCs w:val="24"/>
          <w:lang w:val="en-US"/>
        </w:rPr>
        <w:t xml:space="preserve">). </w:t>
      </w:r>
    </w:p>
    <w:p w14:paraId="23EDD07D" w14:textId="77777777" w:rsidR="00CE6172" w:rsidRPr="00F93B1E" w:rsidRDefault="00CE6172" w:rsidP="00EE59A8">
      <w:pPr>
        <w:spacing w:after="0" w:line="240" w:lineRule="auto"/>
        <w:rPr>
          <w:sz w:val="24"/>
          <w:szCs w:val="24"/>
          <w:lang w:val="en-US"/>
        </w:rPr>
      </w:pPr>
    </w:p>
    <w:p w14:paraId="286F43E0" w14:textId="14214BCE" w:rsidR="00A626C5" w:rsidRPr="00EE59A8" w:rsidRDefault="00A626C5" w:rsidP="00EE59A8">
      <w:pPr>
        <w:spacing w:after="0" w:line="240" w:lineRule="auto"/>
        <w:rPr>
          <w:sz w:val="24"/>
          <w:szCs w:val="24"/>
        </w:rPr>
      </w:pPr>
      <w:r w:rsidRPr="00EE59A8">
        <w:rPr>
          <w:sz w:val="24"/>
          <w:szCs w:val="24"/>
        </w:rPr>
        <w:t>Kansainvälisissä järjestöissä toimimisen edellytyksenä o</w:t>
      </w:r>
      <w:r w:rsidR="00F56D4C">
        <w:rPr>
          <w:sz w:val="24"/>
          <w:szCs w:val="24"/>
        </w:rPr>
        <w:t>vat</w:t>
      </w:r>
      <w:r w:rsidRPr="00EE59A8">
        <w:rPr>
          <w:sz w:val="24"/>
          <w:szCs w:val="24"/>
        </w:rPr>
        <w:t xml:space="preserve"> toimivat lajijaostot ja halu olla vaikuttamassa lajien kansainvälisen toiminnan kehittämiseen. Joissakin järjestöissä ollaan mukana vain jäseninä urheilijoiden kilpailumahdollisuuksien vuoksi. </w:t>
      </w:r>
    </w:p>
    <w:p w14:paraId="19BD0A8D" w14:textId="77777777" w:rsidR="00CE6172" w:rsidRDefault="00CE6172" w:rsidP="00EE59A8">
      <w:pPr>
        <w:spacing w:after="0" w:line="240" w:lineRule="auto"/>
        <w:rPr>
          <w:sz w:val="24"/>
          <w:szCs w:val="24"/>
        </w:rPr>
      </w:pPr>
    </w:p>
    <w:p w14:paraId="463EC9F2" w14:textId="20171205" w:rsidR="00F35646" w:rsidRPr="00EE59A8" w:rsidRDefault="00A626C5" w:rsidP="00EE59A8">
      <w:pPr>
        <w:spacing w:after="0" w:line="240" w:lineRule="auto"/>
        <w:rPr>
          <w:sz w:val="24"/>
          <w:szCs w:val="24"/>
        </w:rPr>
      </w:pPr>
      <w:r w:rsidRPr="00EE59A8">
        <w:rPr>
          <w:sz w:val="24"/>
          <w:szCs w:val="24"/>
        </w:rPr>
        <w:t xml:space="preserve">Kattojärjestönä </w:t>
      </w:r>
      <w:proofErr w:type="spellStart"/>
      <w:r w:rsidRPr="00EE59A8">
        <w:rPr>
          <w:sz w:val="24"/>
          <w:szCs w:val="24"/>
        </w:rPr>
        <w:t>Paralympiakomitea</w:t>
      </w:r>
      <w:proofErr w:type="spellEnd"/>
      <w:r w:rsidRPr="00EE59A8">
        <w:rPr>
          <w:sz w:val="24"/>
          <w:szCs w:val="24"/>
        </w:rPr>
        <w:t xml:space="preserve"> auttaa lajiliittoja esimerkiksi </w:t>
      </w:r>
      <w:proofErr w:type="spellStart"/>
      <w:r w:rsidRPr="00EE59A8">
        <w:rPr>
          <w:sz w:val="24"/>
          <w:szCs w:val="24"/>
        </w:rPr>
        <w:t>Special</w:t>
      </w:r>
      <w:proofErr w:type="spellEnd"/>
      <w:r w:rsidRPr="00EE59A8">
        <w:rPr>
          <w:sz w:val="24"/>
          <w:szCs w:val="24"/>
        </w:rPr>
        <w:t xml:space="preserve"> </w:t>
      </w:r>
      <w:proofErr w:type="spellStart"/>
      <w:r w:rsidRPr="00EE59A8">
        <w:rPr>
          <w:sz w:val="24"/>
          <w:szCs w:val="24"/>
        </w:rPr>
        <w:t>Olympics</w:t>
      </w:r>
      <w:proofErr w:type="spellEnd"/>
      <w:r w:rsidRPr="00EE59A8">
        <w:rPr>
          <w:sz w:val="24"/>
          <w:szCs w:val="24"/>
        </w:rPr>
        <w:t xml:space="preserve"> -toiminnan kehittämisessä kansallisella tasolla. Tavoitteena on, että mahdollisimman moni laji ottaisi </w:t>
      </w:r>
      <w:proofErr w:type="spellStart"/>
      <w:r w:rsidRPr="00EE59A8">
        <w:rPr>
          <w:sz w:val="24"/>
          <w:szCs w:val="24"/>
        </w:rPr>
        <w:t>S</w:t>
      </w:r>
      <w:r w:rsidR="00F56D4C">
        <w:rPr>
          <w:sz w:val="24"/>
          <w:szCs w:val="24"/>
        </w:rPr>
        <w:t>pecial</w:t>
      </w:r>
      <w:proofErr w:type="spellEnd"/>
      <w:r w:rsidR="00F56D4C">
        <w:rPr>
          <w:sz w:val="24"/>
          <w:szCs w:val="24"/>
        </w:rPr>
        <w:t xml:space="preserve"> </w:t>
      </w:r>
      <w:proofErr w:type="spellStart"/>
      <w:r w:rsidR="00F56D4C">
        <w:rPr>
          <w:sz w:val="24"/>
          <w:szCs w:val="24"/>
        </w:rPr>
        <w:t>Olympics</w:t>
      </w:r>
      <w:proofErr w:type="spellEnd"/>
      <w:r w:rsidR="00F56D4C">
        <w:rPr>
          <w:sz w:val="24"/>
          <w:szCs w:val="24"/>
        </w:rPr>
        <w:t xml:space="preserve"> </w:t>
      </w:r>
      <w:r w:rsidRPr="00EE59A8">
        <w:rPr>
          <w:sz w:val="24"/>
          <w:szCs w:val="24"/>
        </w:rPr>
        <w:t xml:space="preserve">-toiminnan osaksi omaa toimintaansa. Tähän suuntaan auttavat niin liikunnallisen elämäntavan hankkeet kuin seuratuki ja </w:t>
      </w:r>
      <w:proofErr w:type="spellStart"/>
      <w:r w:rsidRPr="00EE59A8">
        <w:rPr>
          <w:sz w:val="24"/>
          <w:szCs w:val="24"/>
        </w:rPr>
        <w:t>Para</w:t>
      </w:r>
      <w:r w:rsidR="00A56266" w:rsidRPr="00EE59A8">
        <w:rPr>
          <w:sz w:val="24"/>
          <w:szCs w:val="24"/>
        </w:rPr>
        <w:t>lympiakomitea</w:t>
      </w:r>
      <w:r w:rsidRPr="00EE59A8">
        <w:rPr>
          <w:sz w:val="24"/>
          <w:szCs w:val="24"/>
        </w:rPr>
        <w:t>n</w:t>
      </w:r>
      <w:proofErr w:type="spellEnd"/>
      <w:r w:rsidRPr="00EE59A8">
        <w:rPr>
          <w:sz w:val="24"/>
          <w:szCs w:val="24"/>
        </w:rPr>
        <w:t xml:space="preserve"> osalta A</w:t>
      </w:r>
      <w:r w:rsidR="00F56D4C">
        <w:rPr>
          <w:sz w:val="24"/>
          <w:szCs w:val="24"/>
        </w:rPr>
        <w:t>hos</w:t>
      </w:r>
      <w:r w:rsidRPr="00EE59A8">
        <w:rPr>
          <w:sz w:val="24"/>
          <w:szCs w:val="24"/>
        </w:rPr>
        <w:t xml:space="preserve">-apuraha. </w:t>
      </w:r>
    </w:p>
    <w:p w14:paraId="2E652C1D" w14:textId="77777777" w:rsidR="003070A0" w:rsidRPr="00EE59A8" w:rsidRDefault="003070A0" w:rsidP="00EE59A8">
      <w:pPr>
        <w:spacing w:after="0" w:line="240" w:lineRule="auto"/>
        <w:rPr>
          <w:sz w:val="24"/>
          <w:szCs w:val="24"/>
        </w:rPr>
      </w:pPr>
    </w:p>
    <w:p w14:paraId="55108A45" w14:textId="14FF9372" w:rsidR="00F35646" w:rsidRPr="00EE59A8" w:rsidRDefault="00F35646" w:rsidP="00EE59A8">
      <w:pPr>
        <w:spacing w:after="0" w:line="240" w:lineRule="auto"/>
        <w:rPr>
          <w:sz w:val="24"/>
          <w:szCs w:val="24"/>
        </w:rPr>
      </w:pPr>
      <w:r w:rsidRPr="00EE59A8">
        <w:rPr>
          <w:b/>
          <w:bCs/>
          <w:sz w:val="24"/>
          <w:szCs w:val="24"/>
        </w:rPr>
        <w:t xml:space="preserve">III Lajiliitto, jossa onnistumisen keskeisin mittari on kansainvälinen menestys </w:t>
      </w:r>
    </w:p>
    <w:p w14:paraId="2C1E784E" w14:textId="77777777" w:rsidR="003070A0" w:rsidRPr="00EE59A8" w:rsidRDefault="003070A0" w:rsidP="00EE59A8">
      <w:pPr>
        <w:spacing w:after="0" w:line="240" w:lineRule="auto"/>
        <w:rPr>
          <w:sz w:val="24"/>
          <w:szCs w:val="24"/>
        </w:rPr>
      </w:pPr>
    </w:p>
    <w:p w14:paraId="3C2B55A0" w14:textId="192AD013" w:rsidR="00CC7E09" w:rsidRPr="00EE59A8" w:rsidRDefault="00736C1B" w:rsidP="00EE59A8">
      <w:pPr>
        <w:spacing w:after="0" w:line="240" w:lineRule="auto"/>
        <w:rPr>
          <w:sz w:val="24"/>
          <w:szCs w:val="24"/>
        </w:rPr>
      </w:pPr>
      <w:r w:rsidRPr="00EE59A8">
        <w:rPr>
          <w:sz w:val="24"/>
          <w:szCs w:val="24"/>
        </w:rPr>
        <w:t>Lajiliittovastuuseen kuuluvat kansallisen seura- ja sarjatoiminnan organisoiminen sekä huippuvaiheessa valmennuksen olosuhteet, päivittäinen harjoittelu ja valmentajat.</w:t>
      </w:r>
    </w:p>
    <w:p w14:paraId="4803434D" w14:textId="294B6E6D" w:rsidR="00F35646" w:rsidRPr="00EE59A8" w:rsidRDefault="00F35646" w:rsidP="00EE59A8">
      <w:pPr>
        <w:spacing w:after="0" w:line="240" w:lineRule="auto"/>
        <w:rPr>
          <w:sz w:val="24"/>
          <w:szCs w:val="24"/>
        </w:rPr>
      </w:pPr>
      <w:proofErr w:type="spellStart"/>
      <w:r w:rsidRPr="00EE59A8">
        <w:rPr>
          <w:sz w:val="24"/>
          <w:szCs w:val="24"/>
        </w:rPr>
        <w:t>Paralympiakomitea</w:t>
      </w:r>
      <w:proofErr w:type="spellEnd"/>
      <w:r w:rsidRPr="00EE59A8">
        <w:rPr>
          <w:sz w:val="24"/>
          <w:szCs w:val="24"/>
        </w:rPr>
        <w:t xml:space="preserve"> toimii lajiliittona lajeille, joille ei ole olemassa muuta kansallista lajiliittoa.</w:t>
      </w:r>
      <w:r w:rsidR="005E3E29">
        <w:rPr>
          <w:sz w:val="24"/>
          <w:szCs w:val="24"/>
        </w:rPr>
        <w:t xml:space="preserve"> </w:t>
      </w:r>
      <w:r w:rsidRPr="00EE59A8">
        <w:rPr>
          <w:sz w:val="24"/>
          <w:szCs w:val="24"/>
        </w:rPr>
        <w:t xml:space="preserve">Nämä lajit ovat ns. </w:t>
      </w:r>
      <w:r w:rsidR="002C3408" w:rsidRPr="00EE59A8">
        <w:rPr>
          <w:sz w:val="24"/>
          <w:szCs w:val="24"/>
        </w:rPr>
        <w:t>v</w:t>
      </w:r>
      <w:r w:rsidRPr="00EE59A8">
        <w:rPr>
          <w:sz w:val="24"/>
          <w:szCs w:val="24"/>
        </w:rPr>
        <w:t>ammaisurheilu</w:t>
      </w:r>
      <w:r w:rsidR="005E3E29">
        <w:rPr>
          <w:sz w:val="24"/>
          <w:szCs w:val="24"/>
        </w:rPr>
        <w:t>n omia lajeja</w:t>
      </w:r>
      <w:r w:rsidRPr="00EE59A8">
        <w:rPr>
          <w:sz w:val="24"/>
          <w:szCs w:val="24"/>
        </w:rPr>
        <w:t xml:space="preserve">, esimerkiksi </w:t>
      </w:r>
      <w:proofErr w:type="spellStart"/>
      <w:r w:rsidRPr="00EE59A8">
        <w:rPr>
          <w:sz w:val="24"/>
          <w:szCs w:val="24"/>
        </w:rPr>
        <w:t>boccia</w:t>
      </w:r>
      <w:proofErr w:type="spellEnd"/>
      <w:r w:rsidRPr="00EE59A8">
        <w:rPr>
          <w:sz w:val="24"/>
          <w:szCs w:val="24"/>
        </w:rPr>
        <w:t>, maalipallo</w:t>
      </w:r>
      <w:r w:rsidR="002C3408" w:rsidRPr="00EE59A8">
        <w:rPr>
          <w:sz w:val="24"/>
          <w:szCs w:val="24"/>
        </w:rPr>
        <w:t>, sokkopingis</w:t>
      </w:r>
      <w:r w:rsidRPr="00EE59A8">
        <w:rPr>
          <w:sz w:val="24"/>
          <w:szCs w:val="24"/>
        </w:rPr>
        <w:t xml:space="preserve"> ja p</w:t>
      </w:r>
      <w:r w:rsidR="00F56D4C">
        <w:rPr>
          <w:sz w:val="24"/>
          <w:szCs w:val="24"/>
        </w:rPr>
        <w:t>yörätuoli</w:t>
      </w:r>
      <w:r w:rsidRPr="00EE59A8">
        <w:rPr>
          <w:sz w:val="24"/>
          <w:szCs w:val="24"/>
        </w:rPr>
        <w:t xml:space="preserve">rugby. Tällä hetkellä </w:t>
      </w:r>
      <w:proofErr w:type="spellStart"/>
      <w:r w:rsidRPr="00EE59A8">
        <w:rPr>
          <w:sz w:val="24"/>
          <w:szCs w:val="24"/>
        </w:rPr>
        <w:t>Paralympiakomitea</w:t>
      </w:r>
      <w:proofErr w:type="spellEnd"/>
      <w:r w:rsidRPr="00EE59A8">
        <w:rPr>
          <w:sz w:val="24"/>
          <w:szCs w:val="24"/>
        </w:rPr>
        <w:t xml:space="preserve"> toimii lajiliittona myös lajeille, jotka eivät vielä ole siirtyneet lajiliiton toiminnan alle, näitä ovat mm. </w:t>
      </w:r>
      <w:proofErr w:type="spellStart"/>
      <w:r w:rsidRPr="00EE59A8">
        <w:rPr>
          <w:sz w:val="24"/>
          <w:szCs w:val="24"/>
        </w:rPr>
        <w:t>para</w:t>
      </w:r>
      <w:r w:rsidR="00A56266" w:rsidRPr="00EE59A8">
        <w:rPr>
          <w:sz w:val="24"/>
          <w:szCs w:val="24"/>
        </w:rPr>
        <w:t>jää</w:t>
      </w:r>
      <w:r w:rsidRPr="00EE59A8">
        <w:rPr>
          <w:sz w:val="24"/>
          <w:szCs w:val="24"/>
        </w:rPr>
        <w:t>kiekko</w:t>
      </w:r>
      <w:proofErr w:type="spellEnd"/>
      <w:r w:rsidR="003776C3">
        <w:rPr>
          <w:sz w:val="24"/>
          <w:szCs w:val="24"/>
        </w:rPr>
        <w:t>, voimanosto</w:t>
      </w:r>
      <w:r w:rsidRPr="00EE59A8">
        <w:rPr>
          <w:sz w:val="24"/>
          <w:szCs w:val="24"/>
        </w:rPr>
        <w:t xml:space="preserve"> ja näkövammaisten ilma-aseammunta. Näissä lajeissa </w:t>
      </w:r>
      <w:proofErr w:type="spellStart"/>
      <w:r w:rsidRPr="00EE59A8">
        <w:rPr>
          <w:sz w:val="24"/>
          <w:szCs w:val="24"/>
        </w:rPr>
        <w:t>Paralympiakomitea</w:t>
      </w:r>
      <w:proofErr w:type="spellEnd"/>
      <w:r w:rsidRPr="00EE59A8">
        <w:rPr>
          <w:sz w:val="24"/>
          <w:szCs w:val="24"/>
        </w:rPr>
        <w:t xml:space="preserve"> kuuluu kansainvälisiin lajiliittoihin toimien niissä Suomen edustajana. </w:t>
      </w:r>
      <w:proofErr w:type="spellStart"/>
      <w:r w:rsidRPr="00EE59A8">
        <w:rPr>
          <w:sz w:val="24"/>
          <w:szCs w:val="24"/>
        </w:rPr>
        <w:t>Paralympiakomitealla</w:t>
      </w:r>
      <w:proofErr w:type="spellEnd"/>
      <w:r w:rsidRPr="00EE59A8">
        <w:rPr>
          <w:sz w:val="24"/>
          <w:szCs w:val="24"/>
        </w:rPr>
        <w:t xml:space="preserve"> on oma kansainvälisen </w:t>
      </w:r>
      <w:r w:rsidRPr="00EE59A8">
        <w:rPr>
          <w:sz w:val="24"/>
          <w:szCs w:val="24"/>
        </w:rPr>
        <w:lastRenderedPageBreak/>
        <w:t xml:space="preserve">vaikuttamisen strategiansa, jossa yhtenä tavoitteena on vaikuttaa valittujen painopistelajien kansainvälisen toiminnan kehittämiseen. </w:t>
      </w:r>
    </w:p>
    <w:p w14:paraId="6638AF3D" w14:textId="77777777" w:rsidR="003B038B" w:rsidRDefault="003B038B" w:rsidP="00EE59A8">
      <w:pPr>
        <w:spacing w:after="0" w:line="240" w:lineRule="auto"/>
        <w:rPr>
          <w:sz w:val="24"/>
          <w:szCs w:val="24"/>
        </w:rPr>
      </w:pPr>
    </w:p>
    <w:p w14:paraId="4039B591" w14:textId="58113CAD" w:rsidR="00F35646" w:rsidRPr="00EE59A8" w:rsidRDefault="00F35646" w:rsidP="00EE59A8">
      <w:pPr>
        <w:spacing w:after="0" w:line="240" w:lineRule="auto"/>
        <w:rPr>
          <w:sz w:val="24"/>
          <w:szCs w:val="24"/>
        </w:rPr>
      </w:pPr>
      <w:proofErr w:type="spellStart"/>
      <w:r w:rsidRPr="00EE59A8">
        <w:rPr>
          <w:sz w:val="24"/>
          <w:szCs w:val="24"/>
        </w:rPr>
        <w:t>Special</w:t>
      </w:r>
      <w:proofErr w:type="spellEnd"/>
      <w:r w:rsidRPr="00EE59A8">
        <w:rPr>
          <w:sz w:val="24"/>
          <w:szCs w:val="24"/>
        </w:rPr>
        <w:t xml:space="preserve"> </w:t>
      </w:r>
      <w:proofErr w:type="spellStart"/>
      <w:r w:rsidRPr="00EE59A8">
        <w:rPr>
          <w:sz w:val="24"/>
          <w:szCs w:val="24"/>
        </w:rPr>
        <w:t>Olympics</w:t>
      </w:r>
      <w:proofErr w:type="spellEnd"/>
      <w:r w:rsidRPr="00EE59A8">
        <w:rPr>
          <w:sz w:val="24"/>
          <w:szCs w:val="24"/>
        </w:rPr>
        <w:t xml:space="preserve"> </w:t>
      </w:r>
      <w:r w:rsidR="00F56D4C">
        <w:rPr>
          <w:sz w:val="24"/>
          <w:szCs w:val="24"/>
        </w:rPr>
        <w:t>-</w:t>
      </w:r>
      <w:r w:rsidRPr="00EE59A8">
        <w:rPr>
          <w:sz w:val="24"/>
          <w:szCs w:val="24"/>
        </w:rPr>
        <w:t xml:space="preserve">toiminnan osalta </w:t>
      </w:r>
      <w:proofErr w:type="spellStart"/>
      <w:r w:rsidRPr="00EE59A8">
        <w:rPr>
          <w:sz w:val="24"/>
          <w:szCs w:val="24"/>
        </w:rPr>
        <w:t>Paralympiakomitea</w:t>
      </w:r>
      <w:proofErr w:type="spellEnd"/>
      <w:r w:rsidRPr="00EE59A8">
        <w:rPr>
          <w:sz w:val="24"/>
          <w:szCs w:val="24"/>
        </w:rPr>
        <w:t xml:space="preserve"> toimii </w:t>
      </w:r>
      <w:proofErr w:type="spellStart"/>
      <w:r w:rsidRPr="00EE59A8">
        <w:rPr>
          <w:sz w:val="24"/>
          <w:szCs w:val="24"/>
        </w:rPr>
        <w:t>Special</w:t>
      </w:r>
      <w:proofErr w:type="spellEnd"/>
      <w:r w:rsidRPr="00EE59A8">
        <w:rPr>
          <w:sz w:val="24"/>
          <w:szCs w:val="24"/>
        </w:rPr>
        <w:t xml:space="preserve"> </w:t>
      </w:r>
      <w:proofErr w:type="spellStart"/>
      <w:r w:rsidRPr="00EE59A8">
        <w:rPr>
          <w:sz w:val="24"/>
          <w:szCs w:val="24"/>
        </w:rPr>
        <w:t>Olympics</w:t>
      </w:r>
      <w:proofErr w:type="spellEnd"/>
      <w:r w:rsidRPr="00EE59A8">
        <w:rPr>
          <w:sz w:val="24"/>
          <w:szCs w:val="24"/>
        </w:rPr>
        <w:t xml:space="preserve"> International</w:t>
      </w:r>
      <w:r w:rsidR="00F56D4C">
        <w:rPr>
          <w:sz w:val="24"/>
          <w:szCs w:val="24"/>
        </w:rPr>
        <w:t>i</w:t>
      </w:r>
      <w:r w:rsidRPr="00EE59A8">
        <w:rPr>
          <w:sz w:val="24"/>
          <w:szCs w:val="24"/>
        </w:rPr>
        <w:t>n a</w:t>
      </w:r>
      <w:r w:rsidR="00F56D4C">
        <w:rPr>
          <w:sz w:val="24"/>
          <w:szCs w:val="24"/>
        </w:rPr>
        <w:t>k</w:t>
      </w:r>
      <w:r w:rsidRPr="00EE59A8">
        <w:rPr>
          <w:sz w:val="24"/>
          <w:szCs w:val="24"/>
        </w:rPr>
        <w:t>kreditoituna kansallisena toimijana ja toimii aktiivisest</w:t>
      </w:r>
      <w:r w:rsidR="00F56D4C">
        <w:rPr>
          <w:sz w:val="24"/>
          <w:szCs w:val="24"/>
        </w:rPr>
        <w:t>i</w:t>
      </w:r>
      <w:r w:rsidRPr="00EE59A8">
        <w:rPr>
          <w:sz w:val="24"/>
          <w:szCs w:val="24"/>
        </w:rPr>
        <w:t xml:space="preserve"> </w:t>
      </w:r>
      <w:proofErr w:type="spellStart"/>
      <w:r w:rsidRPr="00EE59A8">
        <w:rPr>
          <w:sz w:val="24"/>
          <w:szCs w:val="24"/>
        </w:rPr>
        <w:t>Special</w:t>
      </w:r>
      <w:proofErr w:type="spellEnd"/>
      <w:r w:rsidRPr="00EE59A8">
        <w:rPr>
          <w:sz w:val="24"/>
          <w:szCs w:val="24"/>
        </w:rPr>
        <w:t xml:space="preserve"> </w:t>
      </w:r>
      <w:proofErr w:type="spellStart"/>
      <w:r w:rsidRPr="00EE59A8">
        <w:rPr>
          <w:sz w:val="24"/>
          <w:szCs w:val="24"/>
        </w:rPr>
        <w:t>Olympics</w:t>
      </w:r>
      <w:proofErr w:type="spellEnd"/>
      <w:r w:rsidRPr="00EE59A8">
        <w:rPr>
          <w:sz w:val="24"/>
          <w:szCs w:val="24"/>
        </w:rPr>
        <w:t xml:space="preserve"> Euro</w:t>
      </w:r>
      <w:r w:rsidR="000C2150" w:rsidRPr="00EE59A8">
        <w:rPr>
          <w:sz w:val="24"/>
          <w:szCs w:val="24"/>
        </w:rPr>
        <w:t>o</w:t>
      </w:r>
      <w:r w:rsidR="00737BE2" w:rsidRPr="00EE59A8">
        <w:rPr>
          <w:sz w:val="24"/>
          <w:szCs w:val="24"/>
        </w:rPr>
        <w:t>pp</w:t>
      </w:r>
      <w:r w:rsidRPr="00EE59A8">
        <w:rPr>
          <w:sz w:val="24"/>
          <w:szCs w:val="24"/>
        </w:rPr>
        <w:t>a</w:t>
      </w:r>
      <w:r w:rsidR="00F56D4C">
        <w:rPr>
          <w:sz w:val="24"/>
          <w:szCs w:val="24"/>
        </w:rPr>
        <w:t>-</w:t>
      </w:r>
      <w:r w:rsidRPr="00EE59A8">
        <w:rPr>
          <w:sz w:val="24"/>
          <w:szCs w:val="24"/>
        </w:rPr>
        <w:t xml:space="preserve">Eurasian alueen maana inkluusion edistäjänä. </w:t>
      </w:r>
      <w:proofErr w:type="spellStart"/>
      <w:r w:rsidRPr="00EE59A8">
        <w:rPr>
          <w:sz w:val="24"/>
          <w:szCs w:val="24"/>
        </w:rPr>
        <w:t>Paralympiakomitea</w:t>
      </w:r>
      <w:proofErr w:type="spellEnd"/>
      <w:r w:rsidRPr="00EE59A8">
        <w:rPr>
          <w:sz w:val="24"/>
          <w:szCs w:val="24"/>
        </w:rPr>
        <w:t xml:space="preserve"> vastaa joukkueen lähettämisestä </w:t>
      </w:r>
      <w:proofErr w:type="spellStart"/>
      <w:r w:rsidR="00F56D4C">
        <w:rPr>
          <w:sz w:val="24"/>
          <w:szCs w:val="24"/>
        </w:rPr>
        <w:t>Special</w:t>
      </w:r>
      <w:proofErr w:type="spellEnd"/>
      <w:r w:rsidR="00F56D4C">
        <w:rPr>
          <w:sz w:val="24"/>
          <w:szCs w:val="24"/>
        </w:rPr>
        <w:t xml:space="preserve"> </w:t>
      </w:r>
      <w:proofErr w:type="spellStart"/>
      <w:r w:rsidR="00F56D4C">
        <w:rPr>
          <w:sz w:val="24"/>
          <w:szCs w:val="24"/>
        </w:rPr>
        <w:t>Olympics</w:t>
      </w:r>
      <w:proofErr w:type="spellEnd"/>
      <w:r w:rsidR="00F56D4C">
        <w:rPr>
          <w:sz w:val="24"/>
          <w:szCs w:val="24"/>
        </w:rPr>
        <w:t xml:space="preserve"> </w:t>
      </w:r>
      <w:proofErr w:type="spellStart"/>
      <w:r w:rsidRPr="00EE59A8">
        <w:rPr>
          <w:sz w:val="24"/>
          <w:szCs w:val="24"/>
        </w:rPr>
        <w:t>Euroopan</w:t>
      </w:r>
      <w:r w:rsidR="00F56D4C">
        <w:rPr>
          <w:sz w:val="24"/>
          <w:szCs w:val="24"/>
        </w:rPr>
        <w:t>-</w:t>
      </w:r>
      <w:proofErr w:type="spellEnd"/>
      <w:r w:rsidRPr="00EE59A8">
        <w:rPr>
          <w:sz w:val="24"/>
          <w:szCs w:val="24"/>
        </w:rPr>
        <w:t xml:space="preserve"> ja </w:t>
      </w:r>
      <w:r w:rsidR="00F56D4C">
        <w:rPr>
          <w:sz w:val="24"/>
          <w:szCs w:val="24"/>
        </w:rPr>
        <w:t>m</w:t>
      </w:r>
      <w:r w:rsidRPr="00EE59A8">
        <w:rPr>
          <w:sz w:val="24"/>
          <w:szCs w:val="24"/>
        </w:rPr>
        <w:t xml:space="preserve">aailmankisoihin. </w:t>
      </w:r>
    </w:p>
    <w:p w14:paraId="6657F1CB" w14:textId="77777777" w:rsidR="003B038B" w:rsidRDefault="003B038B" w:rsidP="00EE59A8">
      <w:pPr>
        <w:spacing w:after="0" w:line="240" w:lineRule="auto"/>
        <w:rPr>
          <w:sz w:val="24"/>
          <w:szCs w:val="24"/>
        </w:rPr>
      </w:pPr>
    </w:p>
    <w:p w14:paraId="00F7584B" w14:textId="27A7AB00" w:rsidR="00F35646" w:rsidRPr="00EE59A8" w:rsidRDefault="00F35646" w:rsidP="00EE59A8">
      <w:pPr>
        <w:spacing w:after="0" w:line="240" w:lineRule="auto"/>
        <w:rPr>
          <w:sz w:val="24"/>
          <w:szCs w:val="24"/>
        </w:rPr>
      </w:pPr>
      <w:r w:rsidRPr="00EE59A8">
        <w:rPr>
          <w:sz w:val="24"/>
          <w:szCs w:val="24"/>
        </w:rPr>
        <w:t xml:space="preserve">Elinsiirron saaneiden ja dialyysissä olevien urheilun osalta Suomi vaikuttaa kansainvälisissä organisaatiossa kehittäen erityisesti kansainvälistä kilpailutoimintaa. </w:t>
      </w:r>
    </w:p>
    <w:p w14:paraId="012BC6F7" w14:textId="77777777" w:rsidR="003B038B" w:rsidRDefault="003B038B" w:rsidP="00EE59A8">
      <w:pPr>
        <w:spacing w:after="0" w:line="240" w:lineRule="auto"/>
        <w:rPr>
          <w:sz w:val="24"/>
          <w:szCs w:val="24"/>
        </w:rPr>
      </w:pPr>
    </w:p>
    <w:p w14:paraId="2C02D5D7" w14:textId="0F61C46A" w:rsidR="00F35646" w:rsidRPr="00EE59A8" w:rsidRDefault="00396BBE" w:rsidP="00EE59A8">
      <w:pPr>
        <w:spacing w:after="0" w:line="240" w:lineRule="auto"/>
        <w:rPr>
          <w:sz w:val="24"/>
          <w:szCs w:val="24"/>
        </w:rPr>
      </w:pPr>
      <w:r w:rsidRPr="00396BBE">
        <w:rPr>
          <w:sz w:val="24"/>
          <w:szCs w:val="24"/>
        </w:rPr>
        <w:t xml:space="preserve">Vammaisurheilun tietopohjaa kartutetaan kansainvälisissä tutkimusverkostoissa ja laajalla oppilaitosyhteistyöllä. </w:t>
      </w:r>
      <w:proofErr w:type="spellStart"/>
      <w:r w:rsidR="00F35646" w:rsidRPr="00396BBE">
        <w:rPr>
          <w:sz w:val="24"/>
          <w:szCs w:val="24"/>
        </w:rPr>
        <w:t>Paralympiakomitea</w:t>
      </w:r>
      <w:r w:rsidR="001539A4">
        <w:rPr>
          <w:sz w:val="24"/>
          <w:szCs w:val="24"/>
        </w:rPr>
        <w:t>n</w:t>
      </w:r>
      <w:proofErr w:type="spellEnd"/>
      <w:r w:rsidR="00F35646" w:rsidRPr="00EE59A8">
        <w:rPr>
          <w:sz w:val="24"/>
          <w:szCs w:val="24"/>
        </w:rPr>
        <w:t xml:space="preserve"> onnistumista mitataan sen vastuulla olevan kansainvälisen kilpaurheilun menestyksellä niissä laje</w:t>
      </w:r>
      <w:r w:rsidR="00A56266" w:rsidRPr="00EE59A8">
        <w:rPr>
          <w:sz w:val="24"/>
          <w:szCs w:val="24"/>
        </w:rPr>
        <w:t>i</w:t>
      </w:r>
      <w:r w:rsidR="00F35646" w:rsidRPr="00EE59A8">
        <w:rPr>
          <w:sz w:val="24"/>
          <w:szCs w:val="24"/>
        </w:rPr>
        <w:t>ssa, jo</w:t>
      </w:r>
      <w:r w:rsidR="001539A4">
        <w:rPr>
          <w:sz w:val="24"/>
          <w:szCs w:val="24"/>
        </w:rPr>
        <w:t>i</w:t>
      </w:r>
      <w:r w:rsidR="00F35646" w:rsidRPr="00EE59A8">
        <w:rPr>
          <w:sz w:val="24"/>
          <w:szCs w:val="24"/>
        </w:rPr>
        <w:t xml:space="preserve">ssa se toimii vastuulajiliittona. </w:t>
      </w:r>
      <w:r w:rsidR="00A626C5" w:rsidRPr="00EE59A8">
        <w:rPr>
          <w:sz w:val="24"/>
          <w:szCs w:val="24"/>
        </w:rPr>
        <w:t xml:space="preserve"> </w:t>
      </w:r>
    </w:p>
    <w:p w14:paraId="4B541D06" w14:textId="77777777" w:rsidR="003070A0" w:rsidRPr="00EE59A8" w:rsidRDefault="003070A0" w:rsidP="00EE59A8">
      <w:pPr>
        <w:spacing w:after="0" w:line="240" w:lineRule="auto"/>
        <w:rPr>
          <w:sz w:val="24"/>
          <w:szCs w:val="24"/>
        </w:rPr>
      </w:pPr>
    </w:p>
    <w:p w14:paraId="745B5984" w14:textId="5295E28A" w:rsidR="00816833" w:rsidRPr="003B038B" w:rsidRDefault="003B038B" w:rsidP="00EE59A8">
      <w:pPr>
        <w:pStyle w:val="Otsikko1"/>
        <w:spacing w:before="0" w:after="0"/>
        <w:jc w:val="left"/>
        <w:rPr>
          <w:rFonts w:asciiTheme="minorHAnsi" w:hAnsiTheme="minorHAnsi"/>
          <w:b/>
          <w:bCs/>
          <w:color w:val="auto"/>
          <w:sz w:val="28"/>
          <w:szCs w:val="28"/>
        </w:rPr>
      </w:pPr>
      <w:r w:rsidRPr="003B038B">
        <w:rPr>
          <w:rFonts w:asciiTheme="minorHAnsi" w:hAnsiTheme="minorHAnsi"/>
          <w:b/>
          <w:bCs/>
          <w:color w:val="auto"/>
          <w:sz w:val="28"/>
          <w:szCs w:val="28"/>
        </w:rPr>
        <w:t>3</w:t>
      </w:r>
      <w:r w:rsidR="006A13F0" w:rsidRPr="003B038B">
        <w:rPr>
          <w:rFonts w:asciiTheme="minorHAnsi" w:hAnsiTheme="minorHAnsi"/>
          <w:b/>
          <w:bCs/>
          <w:color w:val="auto"/>
          <w:sz w:val="28"/>
          <w:szCs w:val="28"/>
        </w:rPr>
        <w:t xml:space="preserve">. </w:t>
      </w:r>
      <w:r w:rsidR="00912F4E" w:rsidRPr="003B038B">
        <w:rPr>
          <w:rFonts w:asciiTheme="minorHAnsi" w:hAnsiTheme="minorHAnsi"/>
          <w:b/>
          <w:bCs/>
          <w:color w:val="auto"/>
          <w:sz w:val="28"/>
          <w:szCs w:val="28"/>
        </w:rPr>
        <w:t xml:space="preserve">Suomen </w:t>
      </w:r>
      <w:proofErr w:type="spellStart"/>
      <w:r w:rsidR="00912F4E" w:rsidRPr="003B038B">
        <w:rPr>
          <w:rFonts w:asciiTheme="minorHAnsi" w:hAnsiTheme="minorHAnsi"/>
          <w:b/>
          <w:bCs/>
          <w:color w:val="auto"/>
          <w:sz w:val="28"/>
          <w:szCs w:val="28"/>
        </w:rPr>
        <w:t>Paralympiakomitean</w:t>
      </w:r>
      <w:proofErr w:type="spellEnd"/>
      <w:r w:rsidR="00912F4E" w:rsidRPr="003B038B">
        <w:rPr>
          <w:rFonts w:asciiTheme="minorHAnsi" w:hAnsiTheme="minorHAnsi"/>
          <w:b/>
          <w:bCs/>
          <w:color w:val="auto"/>
          <w:sz w:val="28"/>
          <w:szCs w:val="28"/>
        </w:rPr>
        <w:t xml:space="preserve"> </w:t>
      </w:r>
      <w:r w:rsidR="00863392" w:rsidRPr="003B038B">
        <w:rPr>
          <w:rFonts w:asciiTheme="minorHAnsi" w:hAnsiTheme="minorHAnsi"/>
          <w:b/>
          <w:bCs/>
          <w:color w:val="auto"/>
          <w:sz w:val="28"/>
          <w:szCs w:val="28"/>
        </w:rPr>
        <w:t xml:space="preserve">kolme </w:t>
      </w:r>
      <w:r w:rsidR="00816833" w:rsidRPr="003B038B">
        <w:rPr>
          <w:rFonts w:asciiTheme="minorHAnsi" w:hAnsiTheme="minorHAnsi"/>
          <w:b/>
          <w:bCs/>
          <w:color w:val="auto"/>
          <w:sz w:val="28"/>
          <w:szCs w:val="28"/>
        </w:rPr>
        <w:t>lupau</w:t>
      </w:r>
      <w:r w:rsidR="00863392" w:rsidRPr="003B038B">
        <w:rPr>
          <w:rFonts w:asciiTheme="minorHAnsi" w:hAnsiTheme="minorHAnsi"/>
          <w:b/>
          <w:bCs/>
          <w:color w:val="auto"/>
          <w:sz w:val="28"/>
          <w:szCs w:val="28"/>
        </w:rPr>
        <w:t>sta</w:t>
      </w:r>
    </w:p>
    <w:p w14:paraId="1E60E0DA" w14:textId="77777777" w:rsidR="003613A6" w:rsidRPr="00EE59A8" w:rsidRDefault="003613A6" w:rsidP="00EE59A8">
      <w:pPr>
        <w:spacing w:after="0" w:line="240" w:lineRule="auto"/>
        <w:rPr>
          <w:sz w:val="24"/>
          <w:szCs w:val="24"/>
        </w:rPr>
      </w:pPr>
    </w:p>
    <w:p w14:paraId="6F86259F" w14:textId="08F8F90C" w:rsidR="00816833" w:rsidRPr="00EE59A8" w:rsidRDefault="00816833" w:rsidP="00EE59A8">
      <w:pPr>
        <w:pStyle w:val="Luettelokappale"/>
        <w:numPr>
          <w:ilvl w:val="0"/>
          <w:numId w:val="1"/>
        </w:numPr>
        <w:spacing w:after="0" w:line="240" w:lineRule="auto"/>
        <w:rPr>
          <w:b/>
          <w:bCs/>
          <w:sz w:val="24"/>
          <w:szCs w:val="24"/>
        </w:rPr>
      </w:pPr>
      <w:r w:rsidRPr="00EE59A8">
        <w:rPr>
          <w:b/>
          <w:bCs/>
          <w:sz w:val="24"/>
          <w:szCs w:val="24"/>
        </w:rPr>
        <w:t>Liikkeen lisääminen</w:t>
      </w:r>
    </w:p>
    <w:p w14:paraId="5276E9AC" w14:textId="77777777" w:rsidR="003070A0" w:rsidRPr="00EE59A8" w:rsidRDefault="003070A0" w:rsidP="00EE59A8">
      <w:pPr>
        <w:pStyle w:val="Luettelokappale"/>
        <w:spacing w:after="0" w:line="240" w:lineRule="auto"/>
        <w:rPr>
          <w:b/>
          <w:bCs/>
          <w:sz w:val="24"/>
          <w:szCs w:val="24"/>
        </w:rPr>
      </w:pPr>
    </w:p>
    <w:p w14:paraId="085E2A98" w14:textId="7C182870" w:rsidR="00816833" w:rsidRPr="00EE59A8" w:rsidRDefault="00143B22" w:rsidP="00EE59A8">
      <w:pPr>
        <w:spacing w:after="0" w:line="240" w:lineRule="auto"/>
        <w:rPr>
          <w:i/>
          <w:iCs/>
          <w:sz w:val="24"/>
          <w:szCs w:val="24"/>
        </w:rPr>
      </w:pPr>
      <w:r w:rsidRPr="00EE59A8">
        <w:rPr>
          <w:i/>
          <w:iCs/>
          <w:sz w:val="24"/>
          <w:szCs w:val="24"/>
        </w:rPr>
        <w:t>TOIMINTARAJOITTEISET IHMISET HARRASTAVAT LIIKUNTAA JA OVAT FYYSISESTI AKTIIVISIA.</w:t>
      </w:r>
      <w:r w:rsidR="07955DBF" w:rsidRPr="00EE59A8">
        <w:rPr>
          <w:i/>
          <w:iCs/>
          <w:sz w:val="24"/>
          <w:szCs w:val="24"/>
        </w:rPr>
        <w:t xml:space="preserve"> </w:t>
      </w:r>
    </w:p>
    <w:p w14:paraId="45D43DB5" w14:textId="77777777" w:rsidR="003070A0" w:rsidRPr="00EE59A8" w:rsidRDefault="003070A0" w:rsidP="00EE59A8">
      <w:pPr>
        <w:spacing w:after="0" w:line="240" w:lineRule="auto"/>
        <w:rPr>
          <w:sz w:val="24"/>
          <w:szCs w:val="24"/>
        </w:rPr>
      </w:pPr>
    </w:p>
    <w:p w14:paraId="5DE2A0F9" w14:textId="2851A38C" w:rsidR="07955DBF" w:rsidRPr="00EE59A8" w:rsidRDefault="07955DBF" w:rsidP="00EE59A8">
      <w:pPr>
        <w:spacing w:after="0" w:line="240" w:lineRule="auto"/>
        <w:rPr>
          <w:sz w:val="24"/>
          <w:szCs w:val="24"/>
        </w:rPr>
      </w:pPr>
      <w:proofErr w:type="spellStart"/>
      <w:r w:rsidRPr="00EE59A8">
        <w:rPr>
          <w:sz w:val="24"/>
          <w:szCs w:val="24"/>
        </w:rPr>
        <w:t>Paralympiakomitea</w:t>
      </w:r>
      <w:proofErr w:type="spellEnd"/>
      <w:r w:rsidRPr="00EE59A8">
        <w:rPr>
          <w:sz w:val="24"/>
          <w:szCs w:val="24"/>
        </w:rPr>
        <w:t xml:space="preserve"> auttaa lajiliittoja onnistumaan soveltavan liikunnan ja vammaisurh</w:t>
      </w:r>
      <w:r w:rsidR="597D731F" w:rsidRPr="00EE59A8">
        <w:rPr>
          <w:sz w:val="24"/>
          <w:szCs w:val="24"/>
        </w:rPr>
        <w:t>eilun toimintaedellytysten kehittämisessä.</w:t>
      </w:r>
      <w:r w:rsidR="74A1C53A" w:rsidRPr="00EE59A8">
        <w:rPr>
          <w:sz w:val="24"/>
          <w:szCs w:val="24"/>
        </w:rPr>
        <w:t xml:space="preserve"> Tärkeimmät työtavat ovat koulutus</w:t>
      </w:r>
      <w:r w:rsidR="07688562" w:rsidRPr="00EE59A8">
        <w:rPr>
          <w:sz w:val="24"/>
          <w:szCs w:val="24"/>
        </w:rPr>
        <w:t xml:space="preserve">, erityisesti soveltavan liikunnan verkkokoulutus ja seminaarit sekä </w:t>
      </w:r>
      <w:r w:rsidR="38D6BF1C" w:rsidRPr="00EE59A8">
        <w:rPr>
          <w:sz w:val="24"/>
          <w:szCs w:val="24"/>
        </w:rPr>
        <w:t>konsultointi/kehityskumppanuu</w:t>
      </w:r>
      <w:r w:rsidR="00A40AED" w:rsidRPr="00EE59A8">
        <w:rPr>
          <w:sz w:val="24"/>
          <w:szCs w:val="24"/>
        </w:rPr>
        <w:t>s</w:t>
      </w:r>
      <w:r w:rsidR="38D6BF1C" w:rsidRPr="00EE59A8">
        <w:rPr>
          <w:sz w:val="24"/>
          <w:szCs w:val="24"/>
        </w:rPr>
        <w:t xml:space="preserve">. </w:t>
      </w:r>
      <w:proofErr w:type="spellStart"/>
      <w:r w:rsidR="38D6BF1C" w:rsidRPr="00EE59A8">
        <w:rPr>
          <w:sz w:val="24"/>
          <w:szCs w:val="24"/>
        </w:rPr>
        <w:t>Paralympiakomitea</w:t>
      </w:r>
      <w:proofErr w:type="spellEnd"/>
      <w:r w:rsidR="38D6BF1C" w:rsidRPr="00EE59A8">
        <w:rPr>
          <w:sz w:val="24"/>
          <w:szCs w:val="24"/>
        </w:rPr>
        <w:t xml:space="preserve"> tekee yhteistyötä vammaisjärjestöjen kanssa yhdistysten liikuntatoiminnan </w:t>
      </w:r>
      <w:r w:rsidR="4929D712" w:rsidRPr="00EE59A8">
        <w:rPr>
          <w:sz w:val="24"/>
          <w:szCs w:val="24"/>
        </w:rPr>
        <w:t xml:space="preserve">kehittämiseksi. Tässä tärkeitä työmuotoja ovat vertaisohjaajien ja liikuntavastaavien koulutus sekä kuntien erityisliikunnan ohjaajien kanssa tehtävä yhteistyö </w:t>
      </w:r>
      <w:r w:rsidR="393134FB" w:rsidRPr="00EE59A8">
        <w:rPr>
          <w:sz w:val="24"/>
          <w:szCs w:val="24"/>
        </w:rPr>
        <w:t xml:space="preserve">paikallisella tasolla. </w:t>
      </w:r>
      <w:r w:rsidR="2021FCAD" w:rsidRPr="00EE59A8">
        <w:rPr>
          <w:sz w:val="24"/>
          <w:szCs w:val="24"/>
        </w:rPr>
        <w:t xml:space="preserve">Paikallisen tason toiminnan kehittämiseen kuuluvat myös urheiluseurat, jotka mahdollistavat monipuolisen </w:t>
      </w:r>
      <w:r w:rsidR="5289514E" w:rsidRPr="00EE59A8">
        <w:rPr>
          <w:sz w:val="24"/>
          <w:szCs w:val="24"/>
        </w:rPr>
        <w:t xml:space="preserve">harrastamisen toimintarajoitteisille ihmisille. </w:t>
      </w:r>
    </w:p>
    <w:p w14:paraId="56700574" w14:textId="77777777" w:rsidR="003B038B" w:rsidRDefault="003B038B" w:rsidP="00EE59A8">
      <w:pPr>
        <w:spacing w:after="0" w:line="240" w:lineRule="auto"/>
        <w:rPr>
          <w:sz w:val="24"/>
          <w:szCs w:val="24"/>
        </w:rPr>
      </w:pPr>
    </w:p>
    <w:p w14:paraId="555E8771" w14:textId="58F0B69A" w:rsidR="393134FB" w:rsidRPr="00EE59A8" w:rsidRDefault="393134FB" w:rsidP="00EE59A8">
      <w:pPr>
        <w:spacing w:after="0" w:line="240" w:lineRule="auto"/>
        <w:rPr>
          <w:sz w:val="24"/>
          <w:szCs w:val="24"/>
        </w:rPr>
      </w:pPr>
      <w:r w:rsidRPr="00EE59A8">
        <w:rPr>
          <w:sz w:val="24"/>
          <w:szCs w:val="24"/>
        </w:rPr>
        <w:t xml:space="preserve">Organisoidun liikunnan lisäksi </w:t>
      </w:r>
      <w:proofErr w:type="spellStart"/>
      <w:r w:rsidRPr="00EE59A8">
        <w:rPr>
          <w:sz w:val="24"/>
          <w:szCs w:val="24"/>
        </w:rPr>
        <w:t>Paralympiakomitea</w:t>
      </w:r>
      <w:proofErr w:type="spellEnd"/>
      <w:r w:rsidRPr="00EE59A8">
        <w:rPr>
          <w:sz w:val="24"/>
          <w:szCs w:val="24"/>
        </w:rPr>
        <w:t xml:space="preserve"> toimii kuntoutuksen toimijoiden kanssa edistäen toimintarajoitteisten henkilöiden pääsyä </w:t>
      </w:r>
      <w:r w:rsidRPr="00265EF7">
        <w:rPr>
          <w:sz w:val="24"/>
          <w:szCs w:val="24"/>
        </w:rPr>
        <w:t>liikunnallisen elämäntavan par</w:t>
      </w:r>
      <w:r w:rsidR="09172003" w:rsidRPr="00265EF7">
        <w:rPr>
          <w:sz w:val="24"/>
          <w:szCs w:val="24"/>
        </w:rPr>
        <w:t>iin. Soveltavan liikunnan apuvälinetoiminta</w:t>
      </w:r>
      <w:r w:rsidR="00265EF7" w:rsidRPr="00265EF7">
        <w:rPr>
          <w:sz w:val="24"/>
          <w:szCs w:val="24"/>
        </w:rPr>
        <w:t>,</w:t>
      </w:r>
      <w:r w:rsidR="09172003" w:rsidRPr="00265EF7">
        <w:rPr>
          <w:sz w:val="24"/>
          <w:szCs w:val="24"/>
        </w:rPr>
        <w:t xml:space="preserve"> esteettömyyden asiantuntijatyö </w:t>
      </w:r>
      <w:r w:rsidR="00265EF7" w:rsidRPr="00265EF7">
        <w:rPr>
          <w:sz w:val="24"/>
          <w:szCs w:val="24"/>
        </w:rPr>
        <w:t xml:space="preserve">ja hankkeet, joissa aktiivisesti puretaan toimintarajoitteisten henkilöiden liikuntaan osallistumisen esteitä (Hyvät </w:t>
      </w:r>
      <w:proofErr w:type="spellStart"/>
      <w:r w:rsidR="00265EF7" w:rsidRPr="00265EF7">
        <w:rPr>
          <w:sz w:val="24"/>
          <w:szCs w:val="24"/>
        </w:rPr>
        <w:t>muuvit</w:t>
      </w:r>
      <w:proofErr w:type="spellEnd"/>
      <w:r w:rsidR="00265EF7" w:rsidRPr="00265EF7">
        <w:rPr>
          <w:sz w:val="24"/>
          <w:szCs w:val="24"/>
        </w:rPr>
        <w:t xml:space="preserve">, luontoliikunta </w:t>
      </w:r>
      <w:proofErr w:type="spellStart"/>
      <w:r w:rsidR="00265EF7" w:rsidRPr="00265EF7">
        <w:rPr>
          <w:sz w:val="24"/>
          <w:szCs w:val="24"/>
        </w:rPr>
        <w:t>ym</w:t>
      </w:r>
      <w:proofErr w:type="spellEnd"/>
      <w:r w:rsidR="00265EF7" w:rsidRPr="00265EF7">
        <w:rPr>
          <w:sz w:val="24"/>
          <w:szCs w:val="24"/>
        </w:rPr>
        <w:t>)</w:t>
      </w:r>
      <w:r w:rsidR="00265EF7" w:rsidRPr="00EE59A8">
        <w:rPr>
          <w:sz w:val="24"/>
          <w:szCs w:val="24"/>
        </w:rPr>
        <w:t xml:space="preserve"> </w:t>
      </w:r>
      <w:r w:rsidR="09172003" w:rsidRPr="00EE59A8">
        <w:rPr>
          <w:sz w:val="24"/>
          <w:szCs w:val="24"/>
        </w:rPr>
        <w:t xml:space="preserve">ovat edellytykset tämän tavoitteen toteuttamiselle. </w:t>
      </w:r>
    </w:p>
    <w:p w14:paraId="58539EF3" w14:textId="77777777" w:rsidR="003070A0" w:rsidRPr="00EE59A8" w:rsidRDefault="003070A0" w:rsidP="00EE59A8">
      <w:pPr>
        <w:spacing w:after="0" w:line="240" w:lineRule="auto"/>
        <w:rPr>
          <w:sz w:val="24"/>
          <w:szCs w:val="24"/>
        </w:rPr>
      </w:pPr>
    </w:p>
    <w:p w14:paraId="273D542B" w14:textId="21A0EF06" w:rsidR="00816833" w:rsidRPr="00EE59A8" w:rsidRDefault="00816833" w:rsidP="00EE59A8">
      <w:pPr>
        <w:pStyle w:val="Luettelokappale"/>
        <w:numPr>
          <w:ilvl w:val="0"/>
          <w:numId w:val="1"/>
        </w:numPr>
        <w:spacing w:after="0" w:line="240" w:lineRule="auto"/>
        <w:rPr>
          <w:b/>
          <w:bCs/>
          <w:sz w:val="24"/>
          <w:szCs w:val="24"/>
        </w:rPr>
      </w:pPr>
      <w:r w:rsidRPr="00EE59A8">
        <w:rPr>
          <w:b/>
          <w:bCs/>
          <w:sz w:val="24"/>
          <w:szCs w:val="24"/>
        </w:rPr>
        <w:t>Kilpaurheilumenestys</w:t>
      </w:r>
    </w:p>
    <w:p w14:paraId="46CBAAFF" w14:textId="77777777" w:rsidR="003070A0" w:rsidRPr="00EE59A8" w:rsidRDefault="003070A0" w:rsidP="00EE59A8">
      <w:pPr>
        <w:pStyle w:val="Luettelokappale"/>
        <w:spacing w:after="0" w:line="240" w:lineRule="auto"/>
        <w:rPr>
          <w:b/>
          <w:bCs/>
          <w:sz w:val="24"/>
          <w:szCs w:val="24"/>
        </w:rPr>
      </w:pPr>
    </w:p>
    <w:p w14:paraId="76D2AEF0" w14:textId="4A37EB0E" w:rsidR="00816833" w:rsidRPr="00EE59A8" w:rsidRDefault="00143B22" w:rsidP="00EE59A8">
      <w:pPr>
        <w:spacing w:after="0" w:line="240" w:lineRule="auto"/>
        <w:rPr>
          <w:i/>
          <w:iCs/>
          <w:sz w:val="24"/>
          <w:szCs w:val="24"/>
        </w:rPr>
      </w:pPr>
      <w:r w:rsidRPr="00EE59A8">
        <w:rPr>
          <w:i/>
          <w:iCs/>
          <w:sz w:val="24"/>
          <w:szCs w:val="24"/>
        </w:rPr>
        <w:t>VAMMAISURHEILIJAT MENESTYVÄT KANSAINVÄLISILLÄ KILPAKENTILLÄ.</w:t>
      </w:r>
    </w:p>
    <w:p w14:paraId="5E41542C" w14:textId="77777777" w:rsidR="003070A0" w:rsidRPr="00EE59A8" w:rsidRDefault="003070A0" w:rsidP="00EE59A8">
      <w:pPr>
        <w:spacing w:after="0" w:line="240" w:lineRule="auto"/>
        <w:rPr>
          <w:sz w:val="24"/>
          <w:szCs w:val="24"/>
        </w:rPr>
      </w:pPr>
    </w:p>
    <w:p w14:paraId="66EB724D" w14:textId="3727DBC0" w:rsidR="00C95D45" w:rsidRPr="00EE59A8" w:rsidRDefault="000C3C0D" w:rsidP="00EE59A8">
      <w:pPr>
        <w:spacing w:after="0" w:line="240" w:lineRule="auto"/>
        <w:rPr>
          <w:sz w:val="24"/>
          <w:szCs w:val="24"/>
        </w:rPr>
      </w:pPr>
      <w:proofErr w:type="spellStart"/>
      <w:r w:rsidRPr="00EE59A8">
        <w:rPr>
          <w:sz w:val="24"/>
          <w:szCs w:val="24"/>
        </w:rPr>
        <w:t>Paralympiakomitea</w:t>
      </w:r>
      <w:proofErr w:type="spellEnd"/>
      <w:r w:rsidRPr="00EE59A8">
        <w:rPr>
          <w:sz w:val="24"/>
          <w:szCs w:val="24"/>
        </w:rPr>
        <w:t xml:space="preserve"> vastaa monista </w:t>
      </w:r>
      <w:r w:rsidR="00C95D45" w:rsidRPr="00EE59A8">
        <w:rPr>
          <w:sz w:val="24"/>
          <w:szCs w:val="24"/>
        </w:rPr>
        <w:t xml:space="preserve">yleisistä </w:t>
      </w:r>
      <w:r w:rsidRPr="00EE59A8">
        <w:rPr>
          <w:sz w:val="24"/>
          <w:szCs w:val="24"/>
        </w:rPr>
        <w:t>vammaiskilpaurheilun asiantuntija- ja edunvalvontatehtävistä</w:t>
      </w:r>
      <w:r w:rsidR="00C95D45" w:rsidRPr="00EE59A8">
        <w:rPr>
          <w:sz w:val="24"/>
          <w:szCs w:val="24"/>
        </w:rPr>
        <w:t>, kuten</w:t>
      </w:r>
      <w:r w:rsidRPr="00EE59A8">
        <w:rPr>
          <w:sz w:val="24"/>
          <w:szCs w:val="24"/>
        </w:rPr>
        <w:t xml:space="preserve"> </w:t>
      </w:r>
      <w:r w:rsidR="00C95D45" w:rsidRPr="00EE59A8">
        <w:rPr>
          <w:sz w:val="24"/>
          <w:szCs w:val="24"/>
        </w:rPr>
        <w:t>luokittelutoiminnan johtamisesta ja koordinoinnista osana urheilun asiantuntijaverkostoa sekä lajiliittojen tukemisesta nuorten ja uusien urheilijoiden rekrytoimisessa ja urheilijoiden tukemisesta urheilijan polulla.</w:t>
      </w:r>
    </w:p>
    <w:p w14:paraId="3D97D63D" w14:textId="77777777" w:rsidR="003B038B" w:rsidRDefault="003B038B" w:rsidP="00EE59A8">
      <w:pPr>
        <w:spacing w:after="0" w:line="240" w:lineRule="auto"/>
        <w:rPr>
          <w:sz w:val="24"/>
          <w:szCs w:val="24"/>
        </w:rPr>
      </w:pPr>
    </w:p>
    <w:p w14:paraId="6F477DD7" w14:textId="73DF8571" w:rsidR="00273360" w:rsidRPr="00EE59A8" w:rsidRDefault="00D709D1" w:rsidP="00EE59A8">
      <w:pPr>
        <w:spacing w:after="0" w:line="240" w:lineRule="auto"/>
        <w:rPr>
          <w:sz w:val="24"/>
          <w:szCs w:val="24"/>
        </w:rPr>
      </w:pPr>
      <w:proofErr w:type="spellStart"/>
      <w:r w:rsidRPr="00EE59A8">
        <w:rPr>
          <w:sz w:val="24"/>
          <w:szCs w:val="24"/>
        </w:rPr>
        <w:t>Paralympiakomitea</w:t>
      </w:r>
      <w:proofErr w:type="spellEnd"/>
      <w:r w:rsidRPr="00EE59A8">
        <w:rPr>
          <w:sz w:val="24"/>
          <w:szCs w:val="24"/>
        </w:rPr>
        <w:t xml:space="preserve"> </w:t>
      </w:r>
      <w:r w:rsidR="000C3C0D" w:rsidRPr="00EE59A8">
        <w:rPr>
          <w:sz w:val="24"/>
          <w:szCs w:val="24"/>
        </w:rPr>
        <w:t>osoittaa resursseja</w:t>
      </w:r>
      <w:r w:rsidR="00F56D4C">
        <w:rPr>
          <w:sz w:val="24"/>
          <w:szCs w:val="24"/>
        </w:rPr>
        <w:t xml:space="preserve"> </w:t>
      </w:r>
      <w:proofErr w:type="spellStart"/>
      <w:r w:rsidR="00F56D4C">
        <w:rPr>
          <w:sz w:val="24"/>
          <w:szCs w:val="24"/>
        </w:rPr>
        <w:t>paralympiajoukkueelle</w:t>
      </w:r>
      <w:proofErr w:type="spellEnd"/>
      <w:r w:rsidR="000C3C0D" w:rsidRPr="00EE59A8">
        <w:rPr>
          <w:sz w:val="24"/>
          <w:szCs w:val="24"/>
        </w:rPr>
        <w:t xml:space="preserve"> ja </w:t>
      </w:r>
      <w:proofErr w:type="spellStart"/>
      <w:r w:rsidR="00F56D4C">
        <w:rPr>
          <w:sz w:val="24"/>
          <w:szCs w:val="24"/>
        </w:rPr>
        <w:t>Paralympiakomitean</w:t>
      </w:r>
      <w:proofErr w:type="spellEnd"/>
      <w:r w:rsidR="00F56D4C">
        <w:rPr>
          <w:sz w:val="24"/>
          <w:szCs w:val="24"/>
        </w:rPr>
        <w:t xml:space="preserve"> hallitus </w:t>
      </w:r>
      <w:r w:rsidR="002C3408" w:rsidRPr="00EE59A8">
        <w:rPr>
          <w:sz w:val="24"/>
          <w:szCs w:val="24"/>
        </w:rPr>
        <w:t>vahvistaa</w:t>
      </w:r>
      <w:r w:rsidR="00273360" w:rsidRPr="00EE59A8">
        <w:rPr>
          <w:sz w:val="24"/>
          <w:szCs w:val="24"/>
        </w:rPr>
        <w:t xml:space="preserve"> </w:t>
      </w:r>
      <w:proofErr w:type="spellStart"/>
      <w:r w:rsidRPr="00EE59A8">
        <w:rPr>
          <w:sz w:val="24"/>
          <w:szCs w:val="24"/>
        </w:rPr>
        <w:t>paralympiajoukkuee</w:t>
      </w:r>
      <w:r w:rsidR="00273360" w:rsidRPr="00EE59A8">
        <w:rPr>
          <w:sz w:val="24"/>
          <w:szCs w:val="24"/>
        </w:rPr>
        <w:t>n</w:t>
      </w:r>
      <w:proofErr w:type="spellEnd"/>
      <w:r w:rsidR="000C3C0D" w:rsidRPr="00EE59A8">
        <w:rPr>
          <w:sz w:val="24"/>
          <w:szCs w:val="24"/>
        </w:rPr>
        <w:t xml:space="preserve"> paralympialaisiin. </w:t>
      </w:r>
      <w:proofErr w:type="spellStart"/>
      <w:r w:rsidR="00273360" w:rsidRPr="00EE59A8">
        <w:rPr>
          <w:sz w:val="24"/>
          <w:szCs w:val="24"/>
        </w:rPr>
        <w:t>P</w:t>
      </w:r>
      <w:r w:rsidRPr="00EE59A8">
        <w:rPr>
          <w:sz w:val="24"/>
          <w:szCs w:val="24"/>
        </w:rPr>
        <w:t>aralympialajien</w:t>
      </w:r>
      <w:proofErr w:type="spellEnd"/>
      <w:r w:rsidRPr="00EE59A8">
        <w:rPr>
          <w:sz w:val="24"/>
          <w:szCs w:val="24"/>
        </w:rPr>
        <w:t xml:space="preserve"> huippuvaihetta </w:t>
      </w:r>
      <w:r w:rsidR="00273360" w:rsidRPr="00EE59A8">
        <w:rPr>
          <w:sz w:val="24"/>
          <w:szCs w:val="24"/>
        </w:rPr>
        <w:t xml:space="preserve">ja </w:t>
      </w:r>
      <w:proofErr w:type="spellStart"/>
      <w:r w:rsidR="00273360" w:rsidRPr="00EE59A8">
        <w:rPr>
          <w:sz w:val="24"/>
          <w:szCs w:val="24"/>
        </w:rPr>
        <w:lastRenderedPageBreak/>
        <w:t>paralympiajoukkueen</w:t>
      </w:r>
      <w:proofErr w:type="spellEnd"/>
      <w:r w:rsidR="00273360" w:rsidRPr="00EE59A8">
        <w:rPr>
          <w:sz w:val="24"/>
          <w:szCs w:val="24"/>
        </w:rPr>
        <w:t xml:space="preserve"> kisoihin valmistautumisprosessia johtaa </w:t>
      </w:r>
      <w:r w:rsidRPr="00EE59A8">
        <w:rPr>
          <w:sz w:val="24"/>
          <w:szCs w:val="24"/>
        </w:rPr>
        <w:t>Olympiakomitean Huippu</w:t>
      </w:r>
      <w:r w:rsidR="00273360" w:rsidRPr="00EE59A8">
        <w:rPr>
          <w:sz w:val="24"/>
          <w:szCs w:val="24"/>
        </w:rPr>
        <w:t>-</w:t>
      </w:r>
      <w:r w:rsidRPr="00EE59A8">
        <w:rPr>
          <w:sz w:val="24"/>
          <w:szCs w:val="24"/>
        </w:rPr>
        <w:t>urheilu</w:t>
      </w:r>
      <w:r w:rsidR="00273360" w:rsidRPr="00EE59A8">
        <w:rPr>
          <w:sz w:val="24"/>
          <w:szCs w:val="24"/>
        </w:rPr>
        <w:t xml:space="preserve">yksikkö. </w:t>
      </w:r>
      <w:proofErr w:type="spellStart"/>
      <w:r w:rsidR="00C95D45" w:rsidRPr="00EE59A8">
        <w:rPr>
          <w:sz w:val="24"/>
          <w:szCs w:val="24"/>
        </w:rPr>
        <w:t>Paralympiakomitea</w:t>
      </w:r>
      <w:proofErr w:type="spellEnd"/>
      <w:r w:rsidR="00737BE2" w:rsidRPr="00EE59A8">
        <w:rPr>
          <w:sz w:val="24"/>
          <w:szCs w:val="24"/>
        </w:rPr>
        <w:t xml:space="preserve"> </w:t>
      </w:r>
      <w:r w:rsidR="00C95D45" w:rsidRPr="00EE59A8">
        <w:rPr>
          <w:sz w:val="24"/>
          <w:szCs w:val="24"/>
        </w:rPr>
        <w:t>ja Olympiakomitean Huippu-urheiluyksik</w:t>
      </w:r>
      <w:r w:rsidR="00737BE2" w:rsidRPr="00EE59A8">
        <w:rPr>
          <w:sz w:val="24"/>
          <w:szCs w:val="24"/>
        </w:rPr>
        <w:t xml:space="preserve">kö sopivat tarvittaessa vuosittain työnjaosta </w:t>
      </w:r>
      <w:r w:rsidR="001354A4" w:rsidRPr="00EE59A8">
        <w:rPr>
          <w:sz w:val="24"/>
          <w:szCs w:val="24"/>
        </w:rPr>
        <w:t>kirjallisella sopimuksella</w:t>
      </w:r>
      <w:r w:rsidR="00C95D45" w:rsidRPr="00EE59A8">
        <w:rPr>
          <w:sz w:val="24"/>
          <w:szCs w:val="24"/>
        </w:rPr>
        <w:t>.</w:t>
      </w:r>
      <w:r w:rsidR="00737BE2" w:rsidRPr="00EE59A8">
        <w:rPr>
          <w:sz w:val="24"/>
          <w:szCs w:val="24"/>
        </w:rPr>
        <w:t xml:space="preserve"> Sopimukseen kuuluvat </w:t>
      </w:r>
      <w:r w:rsidR="009C6FFB" w:rsidRPr="00EE59A8">
        <w:rPr>
          <w:sz w:val="24"/>
          <w:szCs w:val="24"/>
        </w:rPr>
        <w:t xml:space="preserve">mm. seuraavat aihealueet: </w:t>
      </w:r>
      <w:proofErr w:type="spellStart"/>
      <w:r w:rsidR="009C6FFB" w:rsidRPr="00EE59A8">
        <w:rPr>
          <w:sz w:val="24"/>
          <w:szCs w:val="24"/>
        </w:rPr>
        <w:t>parahuippu</w:t>
      </w:r>
      <w:proofErr w:type="spellEnd"/>
      <w:r w:rsidR="009C6FFB" w:rsidRPr="00EE59A8">
        <w:rPr>
          <w:sz w:val="24"/>
          <w:szCs w:val="24"/>
        </w:rPr>
        <w:t>-urheilun henkilöstö</w:t>
      </w:r>
      <w:r w:rsidR="00BD4D1A" w:rsidRPr="00EE59A8">
        <w:rPr>
          <w:sz w:val="24"/>
          <w:szCs w:val="24"/>
        </w:rPr>
        <w:t xml:space="preserve">- ja talousresurssi, </w:t>
      </w:r>
      <w:r w:rsidR="001A7CCD" w:rsidRPr="00EE59A8">
        <w:rPr>
          <w:sz w:val="24"/>
          <w:szCs w:val="24"/>
        </w:rPr>
        <w:t>akatemiatoiminta, kaksoisura</w:t>
      </w:r>
      <w:r w:rsidR="00F60D68" w:rsidRPr="00EE59A8">
        <w:rPr>
          <w:sz w:val="24"/>
          <w:szCs w:val="24"/>
        </w:rPr>
        <w:t>,</w:t>
      </w:r>
      <w:r w:rsidR="001A7CCD" w:rsidRPr="00EE59A8">
        <w:rPr>
          <w:sz w:val="24"/>
          <w:szCs w:val="24"/>
        </w:rPr>
        <w:t xml:space="preserve"> </w:t>
      </w:r>
      <w:r w:rsidR="00570C62" w:rsidRPr="00EE59A8">
        <w:rPr>
          <w:sz w:val="24"/>
          <w:szCs w:val="24"/>
        </w:rPr>
        <w:t xml:space="preserve">asiantuntijatoiminta, </w:t>
      </w:r>
      <w:proofErr w:type="spellStart"/>
      <w:r w:rsidR="001A7CCD" w:rsidRPr="00EE59A8">
        <w:rPr>
          <w:sz w:val="24"/>
          <w:szCs w:val="24"/>
        </w:rPr>
        <w:t>paralympiajoukkueen</w:t>
      </w:r>
      <w:proofErr w:type="spellEnd"/>
      <w:r w:rsidR="001A7CCD" w:rsidRPr="00EE59A8">
        <w:rPr>
          <w:sz w:val="24"/>
          <w:szCs w:val="24"/>
        </w:rPr>
        <w:t xml:space="preserve"> toiminta</w:t>
      </w:r>
      <w:r w:rsidR="00F60D68" w:rsidRPr="00EE59A8">
        <w:rPr>
          <w:sz w:val="24"/>
          <w:szCs w:val="24"/>
        </w:rPr>
        <w:t xml:space="preserve"> ja kisoihin valmistautuminen</w:t>
      </w:r>
      <w:r w:rsidR="00570C62" w:rsidRPr="00EE59A8">
        <w:rPr>
          <w:sz w:val="24"/>
          <w:szCs w:val="24"/>
        </w:rPr>
        <w:t>.</w:t>
      </w:r>
    </w:p>
    <w:p w14:paraId="56D94D9C" w14:textId="77777777" w:rsidR="003B038B" w:rsidRDefault="003B038B" w:rsidP="00EE59A8">
      <w:pPr>
        <w:spacing w:after="0" w:line="240" w:lineRule="auto"/>
        <w:rPr>
          <w:sz w:val="24"/>
          <w:szCs w:val="24"/>
        </w:rPr>
      </w:pPr>
    </w:p>
    <w:p w14:paraId="72AEA830" w14:textId="77777777" w:rsidR="009948BB" w:rsidRPr="00E30984" w:rsidRDefault="009948BB" w:rsidP="009948BB">
      <w:pPr>
        <w:spacing w:after="0" w:line="240" w:lineRule="auto"/>
        <w:rPr>
          <w:sz w:val="24"/>
          <w:szCs w:val="24"/>
        </w:rPr>
      </w:pPr>
      <w:proofErr w:type="spellStart"/>
      <w:r w:rsidRPr="00E30984">
        <w:rPr>
          <w:sz w:val="24"/>
          <w:szCs w:val="24"/>
        </w:rPr>
        <w:t>Paralympiakomitean</w:t>
      </w:r>
      <w:proofErr w:type="spellEnd"/>
      <w:r w:rsidRPr="00E30984">
        <w:rPr>
          <w:sz w:val="24"/>
          <w:szCs w:val="24"/>
        </w:rPr>
        <w:t xml:space="preserve"> lajiliittovastuuseen kuuluvat kansallinen kilpailutoiminta ja seuratoiminnan ja maajoukkuetoiminnan kehittäminen. Tavoitteena on kehittää toimintaa tiedolla ohjaten siten, että valituilla urheilijoilla, joukkueilla ja lajeilla on sopivat olosuhteet ja tarpeelliset resurssit matkallaan kansainväliselle huipulle </w:t>
      </w:r>
      <w:proofErr w:type="spellStart"/>
      <w:r w:rsidRPr="00E30984">
        <w:rPr>
          <w:sz w:val="24"/>
          <w:szCs w:val="24"/>
        </w:rPr>
        <w:t>Paralympiakomitean</w:t>
      </w:r>
      <w:proofErr w:type="spellEnd"/>
      <w:r w:rsidRPr="00E30984">
        <w:rPr>
          <w:sz w:val="24"/>
          <w:szCs w:val="24"/>
        </w:rPr>
        <w:t xml:space="preserve"> hallinnoimissa omissa lajeissa (mm. </w:t>
      </w:r>
      <w:proofErr w:type="spellStart"/>
      <w:r w:rsidRPr="00E30984">
        <w:rPr>
          <w:sz w:val="24"/>
          <w:szCs w:val="24"/>
        </w:rPr>
        <w:t>boccia</w:t>
      </w:r>
      <w:proofErr w:type="spellEnd"/>
      <w:r w:rsidRPr="00E30984">
        <w:rPr>
          <w:sz w:val="24"/>
          <w:szCs w:val="24"/>
        </w:rPr>
        <w:t xml:space="preserve"> ja maalipallo). </w:t>
      </w:r>
    </w:p>
    <w:p w14:paraId="08745A08" w14:textId="77777777" w:rsidR="009948BB" w:rsidRDefault="009948BB" w:rsidP="00EE59A8">
      <w:pPr>
        <w:spacing w:after="0" w:line="240" w:lineRule="auto"/>
        <w:rPr>
          <w:sz w:val="24"/>
          <w:szCs w:val="24"/>
        </w:rPr>
      </w:pPr>
    </w:p>
    <w:p w14:paraId="324ADCF1" w14:textId="5B1BDC25" w:rsidR="00CA2116" w:rsidRPr="00EE59A8" w:rsidRDefault="00CA2116" w:rsidP="00EE59A8">
      <w:pPr>
        <w:spacing w:after="0" w:line="240" w:lineRule="auto"/>
        <w:rPr>
          <w:sz w:val="24"/>
          <w:szCs w:val="24"/>
        </w:rPr>
      </w:pPr>
      <w:r w:rsidRPr="00EE59A8">
        <w:rPr>
          <w:sz w:val="24"/>
          <w:szCs w:val="24"/>
        </w:rPr>
        <w:t xml:space="preserve">Luokittelu on </w:t>
      </w:r>
      <w:proofErr w:type="spellStart"/>
      <w:r w:rsidRPr="00EE59A8">
        <w:rPr>
          <w:sz w:val="24"/>
          <w:szCs w:val="24"/>
        </w:rPr>
        <w:t>paraurheilun</w:t>
      </w:r>
      <w:proofErr w:type="spellEnd"/>
      <w:r w:rsidRPr="00EE59A8">
        <w:rPr>
          <w:sz w:val="24"/>
          <w:szCs w:val="24"/>
        </w:rPr>
        <w:t xml:space="preserve"> erityispiirre. </w:t>
      </w:r>
      <w:r w:rsidRPr="00CA2116">
        <w:rPr>
          <w:sz w:val="24"/>
          <w:szCs w:val="24"/>
        </w:rPr>
        <w:t xml:space="preserve">Luokittelun tarkoituksena on selvittää, onko urheilijalla </w:t>
      </w:r>
      <w:proofErr w:type="spellStart"/>
      <w:r w:rsidRPr="00CA2116">
        <w:rPr>
          <w:sz w:val="24"/>
          <w:szCs w:val="24"/>
        </w:rPr>
        <w:t>paralympialajeihin</w:t>
      </w:r>
      <w:proofErr w:type="spellEnd"/>
      <w:r w:rsidRPr="00CA2116">
        <w:rPr>
          <w:sz w:val="24"/>
          <w:szCs w:val="24"/>
        </w:rPr>
        <w:t xml:space="preserve"> soveltuva vamma sekä luokitella urheilijat vamman ja toimintakyvyn mukaan eri luokkiin</w:t>
      </w:r>
      <w:r w:rsidRPr="00EE59A8">
        <w:rPr>
          <w:sz w:val="24"/>
          <w:szCs w:val="24"/>
        </w:rPr>
        <w:t xml:space="preserve">. </w:t>
      </w:r>
      <w:r w:rsidRPr="00CA2116">
        <w:rPr>
          <w:sz w:val="24"/>
          <w:szCs w:val="24"/>
        </w:rPr>
        <w:t>Tavoitteena on mahdollisimman tasapuolinen kilpailu, jossa tuloksen ratkaisevat urheilulliset tekijät eikä urheilijan vamman vaikeusaste</w:t>
      </w:r>
      <w:r w:rsidRPr="00EE59A8">
        <w:rPr>
          <w:sz w:val="24"/>
          <w:szCs w:val="24"/>
        </w:rPr>
        <w:t xml:space="preserve">. </w:t>
      </w:r>
      <w:r w:rsidRPr="00CA2116">
        <w:rPr>
          <w:sz w:val="24"/>
          <w:szCs w:val="24"/>
        </w:rPr>
        <w:t>Luokittelu on lajikohtaista</w:t>
      </w:r>
      <w:r w:rsidRPr="00EE59A8">
        <w:rPr>
          <w:sz w:val="24"/>
          <w:szCs w:val="24"/>
        </w:rPr>
        <w:t xml:space="preserve">. </w:t>
      </w:r>
      <w:r w:rsidRPr="00CA2116">
        <w:rPr>
          <w:sz w:val="24"/>
          <w:szCs w:val="24"/>
        </w:rPr>
        <w:t xml:space="preserve">Luokittelun kansainvälinen kattojärjestö on IPC (International </w:t>
      </w:r>
      <w:proofErr w:type="spellStart"/>
      <w:r w:rsidRPr="00CA2116">
        <w:rPr>
          <w:sz w:val="24"/>
          <w:szCs w:val="24"/>
        </w:rPr>
        <w:t>Paralympic</w:t>
      </w:r>
      <w:proofErr w:type="spellEnd"/>
      <w:r w:rsidRPr="00CA2116">
        <w:rPr>
          <w:sz w:val="24"/>
          <w:szCs w:val="24"/>
        </w:rPr>
        <w:t xml:space="preserve"> </w:t>
      </w:r>
      <w:proofErr w:type="spellStart"/>
      <w:r w:rsidRPr="00CA2116">
        <w:rPr>
          <w:sz w:val="24"/>
          <w:szCs w:val="24"/>
        </w:rPr>
        <w:t>Committee</w:t>
      </w:r>
      <w:proofErr w:type="spellEnd"/>
      <w:r w:rsidRPr="00CA2116">
        <w:rPr>
          <w:sz w:val="24"/>
          <w:szCs w:val="24"/>
        </w:rPr>
        <w:t>)</w:t>
      </w:r>
      <w:r w:rsidRPr="00EE59A8">
        <w:rPr>
          <w:sz w:val="24"/>
          <w:szCs w:val="24"/>
        </w:rPr>
        <w:t xml:space="preserve">, jonka </w:t>
      </w:r>
      <w:r w:rsidRPr="00CA2116">
        <w:rPr>
          <w:sz w:val="24"/>
          <w:szCs w:val="24"/>
        </w:rPr>
        <w:t xml:space="preserve">IPC </w:t>
      </w:r>
      <w:proofErr w:type="spellStart"/>
      <w:r w:rsidRPr="00CA2116">
        <w:rPr>
          <w:sz w:val="24"/>
          <w:szCs w:val="24"/>
        </w:rPr>
        <w:t>Athlete</w:t>
      </w:r>
      <w:proofErr w:type="spellEnd"/>
      <w:r w:rsidRPr="00CA2116">
        <w:rPr>
          <w:sz w:val="24"/>
          <w:szCs w:val="24"/>
        </w:rPr>
        <w:t xml:space="preserve"> </w:t>
      </w:r>
      <w:proofErr w:type="spellStart"/>
      <w:r w:rsidRPr="00CA2116">
        <w:rPr>
          <w:sz w:val="24"/>
          <w:szCs w:val="24"/>
        </w:rPr>
        <w:t>Classification</w:t>
      </w:r>
      <w:proofErr w:type="spellEnd"/>
      <w:r w:rsidRPr="00CA2116">
        <w:rPr>
          <w:sz w:val="24"/>
          <w:szCs w:val="24"/>
        </w:rPr>
        <w:t xml:space="preserve"> </w:t>
      </w:r>
      <w:proofErr w:type="spellStart"/>
      <w:r w:rsidRPr="00CA2116">
        <w:rPr>
          <w:sz w:val="24"/>
          <w:szCs w:val="24"/>
        </w:rPr>
        <w:t>Code</w:t>
      </w:r>
      <w:proofErr w:type="spellEnd"/>
      <w:r w:rsidRPr="00CA2116">
        <w:rPr>
          <w:sz w:val="24"/>
          <w:szCs w:val="24"/>
        </w:rPr>
        <w:t xml:space="preserve"> 2015 määrittää luokittelun säännöt</w:t>
      </w:r>
      <w:r w:rsidRPr="00EE59A8">
        <w:rPr>
          <w:sz w:val="24"/>
          <w:szCs w:val="24"/>
        </w:rPr>
        <w:t xml:space="preserve">. Sääntöjen mukaan Suomessa luokittelun vastuu on Suomen </w:t>
      </w:r>
      <w:proofErr w:type="spellStart"/>
      <w:r w:rsidRPr="00EE59A8">
        <w:rPr>
          <w:sz w:val="24"/>
          <w:szCs w:val="24"/>
        </w:rPr>
        <w:t>Paralympiakomitealla</w:t>
      </w:r>
      <w:proofErr w:type="spellEnd"/>
      <w:r w:rsidRPr="00EE59A8">
        <w:rPr>
          <w:sz w:val="24"/>
          <w:szCs w:val="24"/>
        </w:rPr>
        <w:t>.</w:t>
      </w:r>
    </w:p>
    <w:p w14:paraId="3841C309" w14:textId="4DE4101A" w:rsidR="00BD4551" w:rsidRPr="00EE59A8" w:rsidRDefault="00BD4551" w:rsidP="00EE59A8">
      <w:pPr>
        <w:spacing w:after="0" w:line="240" w:lineRule="auto"/>
        <w:rPr>
          <w:sz w:val="24"/>
          <w:szCs w:val="24"/>
        </w:rPr>
      </w:pPr>
    </w:p>
    <w:p w14:paraId="02BF805F" w14:textId="77777777" w:rsidR="003070A0" w:rsidRPr="00EE59A8" w:rsidRDefault="003070A0" w:rsidP="00EE59A8">
      <w:pPr>
        <w:spacing w:after="0" w:line="240" w:lineRule="auto"/>
        <w:rPr>
          <w:sz w:val="24"/>
          <w:szCs w:val="24"/>
        </w:rPr>
      </w:pPr>
    </w:p>
    <w:p w14:paraId="682E09F9" w14:textId="5BE8A233" w:rsidR="00816833" w:rsidRPr="00EE59A8" w:rsidRDefault="00816833" w:rsidP="00EE59A8">
      <w:pPr>
        <w:pStyle w:val="Luettelokappale"/>
        <w:numPr>
          <w:ilvl w:val="0"/>
          <w:numId w:val="1"/>
        </w:numPr>
        <w:spacing w:after="0" w:line="240" w:lineRule="auto"/>
        <w:rPr>
          <w:b/>
          <w:bCs/>
          <w:sz w:val="24"/>
          <w:szCs w:val="24"/>
        </w:rPr>
      </w:pPr>
      <w:r w:rsidRPr="00EE59A8">
        <w:rPr>
          <w:b/>
          <w:bCs/>
          <w:sz w:val="24"/>
          <w:szCs w:val="24"/>
        </w:rPr>
        <w:t>Yhdenvertaisen liikuntakulttuurin edistäminen</w:t>
      </w:r>
    </w:p>
    <w:p w14:paraId="7EF79B92" w14:textId="77777777" w:rsidR="003070A0" w:rsidRPr="00EE59A8" w:rsidRDefault="003070A0" w:rsidP="00EE59A8">
      <w:pPr>
        <w:tabs>
          <w:tab w:val="num" w:pos="1440"/>
        </w:tabs>
        <w:spacing w:after="0" w:line="240" w:lineRule="auto"/>
        <w:rPr>
          <w:sz w:val="24"/>
          <w:szCs w:val="24"/>
        </w:rPr>
      </w:pPr>
    </w:p>
    <w:p w14:paraId="6E5D5397" w14:textId="0B46FEE5" w:rsidR="00CF0F18" w:rsidRPr="00EE59A8" w:rsidRDefault="00CF0F18" w:rsidP="00EE59A8">
      <w:pPr>
        <w:tabs>
          <w:tab w:val="num" w:pos="1440"/>
        </w:tabs>
        <w:spacing w:after="0" w:line="240" w:lineRule="auto"/>
        <w:rPr>
          <w:i/>
          <w:iCs/>
          <w:sz w:val="24"/>
          <w:szCs w:val="24"/>
        </w:rPr>
      </w:pPr>
      <w:r w:rsidRPr="00EE59A8">
        <w:rPr>
          <w:i/>
          <w:iCs/>
          <w:sz w:val="24"/>
          <w:szCs w:val="24"/>
        </w:rPr>
        <w:t>TOIMINTARAJOITTEISET IHMISET PÄÄSEVÄT MUKAAN</w:t>
      </w:r>
      <w:r w:rsidR="0079634C" w:rsidRPr="00EE59A8">
        <w:rPr>
          <w:i/>
          <w:iCs/>
          <w:sz w:val="24"/>
          <w:szCs w:val="24"/>
        </w:rPr>
        <w:t xml:space="preserve"> LIIKUNNAN JA URHEILUN AREENOILLE.</w:t>
      </w:r>
    </w:p>
    <w:p w14:paraId="3DAD41AD" w14:textId="77777777" w:rsidR="003070A0" w:rsidRPr="00EE59A8" w:rsidRDefault="003070A0" w:rsidP="00EE59A8">
      <w:pPr>
        <w:tabs>
          <w:tab w:val="num" w:pos="1440"/>
        </w:tabs>
        <w:spacing w:after="0" w:line="240" w:lineRule="auto"/>
        <w:rPr>
          <w:sz w:val="24"/>
          <w:szCs w:val="24"/>
        </w:rPr>
      </w:pPr>
    </w:p>
    <w:p w14:paraId="5485757E" w14:textId="69832F2A" w:rsidR="378C80D2" w:rsidRPr="00EE59A8" w:rsidRDefault="378C80D2" w:rsidP="00EE59A8">
      <w:pPr>
        <w:spacing w:after="0" w:line="240" w:lineRule="auto"/>
        <w:rPr>
          <w:sz w:val="24"/>
          <w:szCs w:val="24"/>
        </w:rPr>
      </w:pPr>
      <w:proofErr w:type="spellStart"/>
      <w:r w:rsidRPr="00EE59A8">
        <w:rPr>
          <w:sz w:val="24"/>
          <w:szCs w:val="24"/>
        </w:rPr>
        <w:t>Paralympiakomitea</w:t>
      </w:r>
      <w:proofErr w:type="spellEnd"/>
      <w:r w:rsidRPr="00EE59A8">
        <w:rPr>
          <w:sz w:val="24"/>
          <w:szCs w:val="24"/>
        </w:rPr>
        <w:t xml:space="preserve"> toimii yhdessä kumppaneidensa kanssa YK:n vammaissopimuksen mukaisesti, nostaen esille toimintarajoitteisten henkilöiden yhdenvertaisen mahdollisuuden osallistua liikuntaan</w:t>
      </w:r>
      <w:r w:rsidR="006A13F0" w:rsidRPr="00EE59A8">
        <w:rPr>
          <w:sz w:val="24"/>
          <w:szCs w:val="24"/>
        </w:rPr>
        <w:t xml:space="preserve"> kaikissa toimijarooleissa, kuten harrastajina, urheilijoina</w:t>
      </w:r>
      <w:r w:rsidRPr="00EE59A8">
        <w:rPr>
          <w:sz w:val="24"/>
          <w:szCs w:val="24"/>
        </w:rPr>
        <w:t xml:space="preserve"> </w:t>
      </w:r>
      <w:r w:rsidR="006A13F0" w:rsidRPr="00EE59A8">
        <w:rPr>
          <w:sz w:val="24"/>
          <w:szCs w:val="24"/>
        </w:rPr>
        <w:t>tai vapaaehtoisina ja työntekijöinä. Yhdenvertaisuuden toteutuminen edellyttää</w:t>
      </w:r>
      <w:r w:rsidR="183A7A26" w:rsidRPr="00EE59A8">
        <w:rPr>
          <w:sz w:val="24"/>
          <w:szCs w:val="24"/>
        </w:rPr>
        <w:t xml:space="preserve"> muutoksia kaikkien liikuntakulttuurin kentällä toimivien</w:t>
      </w:r>
      <w:r w:rsidR="006A13F0" w:rsidRPr="00EE59A8">
        <w:rPr>
          <w:sz w:val="24"/>
          <w:szCs w:val="24"/>
        </w:rPr>
        <w:t>, n</w:t>
      </w:r>
      <w:r w:rsidR="183A7A26" w:rsidRPr="00EE59A8">
        <w:rPr>
          <w:sz w:val="24"/>
          <w:szCs w:val="24"/>
        </w:rPr>
        <w:t>iin rahoittajien kuin toimintaa järjestävien tahojen</w:t>
      </w:r>
      <w:r w:rsidR="006A13F0" w:rsidRPr="00EE59A8">
        <w:rPr>
          <w:sz w:val="24"/>
          <w:szCs w:val="24"/>
        </w:rPr>
        <w:t xml:space="preserve"> nykyiseen tapaan toimia.</w:t>
      </w:r>
      <w:r w:rsidR="183A7A26" w:rsidRPr="00EE59A8">
        <w:rPr>
          <w:sz w:val="24"/>
          <w:szCs w:val="24"/>
        </w:rPr>
        <w:t xml:space="preserve"> </w:t>
      </w:r>
    </w:p>
    <w:p w14:paraId="2C6C8DF9" w14:textId="77777777" w:rsidR="00AA2FF5" w:rsidRDefault="00AA2FF5" w:rsidP="00EE59A8">
      <w:pPr>
        <w:spacing w:after="0" w:line="240" w:lineRule="auto"/>
        <w:rPr>
          <w:sz w:val="24"/>
          <w:szCs w:val="24"/>
          <w:highlight w:val="yellow"/>
        </w:rPr>
      </w:pPr>
    </w:p>
    <w:p w14:paraId="0E97C942" w14:textId="304A4602" w:rsidR="003070A0" w:rsidRDefault="00AA2FF5" w:rsidP="00EE59A8">
      <w:pPr>
        <w:spacing w:after="0" w:line="240" w:lineRule="auto"/>
        <w:rPr>
          <w:b/>
          <w:bCs/>
          <w:sz w:val="28"/>
          <w:szCs w:val="28"/>
        </w:rPr>
      </w:pPr>
      <w:r w:rsidRPr="00AA2FF5">
        <w:rPr>
          <w:sz w:val="24"/>
          <w:szCs w:val="24"/>
        </w:rPr>
        <w:t xml:space="preserve">Vastuullisuusohjelmansa linjaamana </w:t>
      </w:r>
      <w:proofErr w:type="spellStart"/>
      <w:r w:rsidRPr="00AA2FF5">
        <w:rPr>
          <w:sz w:val="24"/>
          <w:szCs w:val="24"/>
        </w:rPr>
        <w:t>Paralympiakomitea</w:t>
      </w:r>
      <w:proofErr w:type="spellEnd"/>
      <w:r w:rsidRPr="00AA2FF5">
        <w:rPr>
          <w:sz w:val="24"/>
          <w:szCs w:val="24"/>
        </w:rPr>
        <w:t xml:space="preserve"> pyrkii tunnistamaan moniperustaisen syrjinnän mekanismeja ja ehkäisemään osallistumisen esteitä </w:t>
      </w:r>
      <w:proofErr w:type="spellStart"/>
      <w:r w:rsidRPr="00AA2FF5">
        <w:rPr>
          <w:sz w:val="24"/>
          <w:szCs w:val="24"/>
        </w:rPr>
        <w:t>intersektionaalisesti</w:t>
      </w:r>
      <w:proofErr w:type="spellEnd"/>
      <w:r w:rsidRPr="00AA2FF5">
        <w:rPr>
          <w:sz w:val="24"/>
          <w:szCs w:val="24"/>
        </w:rPr>
        <w:t xml:space="preserve"> yhteistyössä eri toimijoiden kanssa.</w:t>
      </w:r>
    </w:p>
    <w:p w14:paraId="59F172AF" w14:textId="77777777" w:rsidR="00AA2FF5" w:rsidRPr="003B038B" w:rsidRDefault="00AA2FF5" w:rsidP="00EE59A8">
      <w:pPr>
        <w:spacing w:after="0" w:line="240" w:lineRule="auto"/>
        <w:rPr>
          <w:b/>
          <w:bCs/>
          <w:sz w:val="28"/>
          <w:szCs w:val="28"/>
        </w:rPr>
      </w:pPr>
    </w:p>
    <w:p w14:paraId="7D9527E4" w14:textId="77777777" w:rsidR="005C1E49" w:rsidRDefault="005C1E49">
      <w:pPr>
        <w:rPr>
          <w:rFonts w:eastAsiaTheme="majorEastAsia" w:cstheme="majorBidi"/>
          <w:b/>
          <w:bCs/>
          <w:sz w:val="28"/>
          <w:szCs w:val="28"/>
        </w:rPr>
      </w:pPr>
      <w:r>
        <w:rPr>
          <w:b/>
          <w:bCs/>
          <w:sz w:val="28"/>
          <w:szCs w:val="28"/>
        </w:rPr>
        <w:br w:type="page"/>
      </w:r>
    </w:p>
    <w:p w14:paraId="47D993AB" w14:textId="045CF7A5" w:rsidR="00CF0F18" w:rsidRPr="003B038B" w:rsidRDefault="003B038B" w:rsidP="00EE59A8">
      <w:pPr>
        <w:pStyle w:val="Otsikko1"/>
        <w:spacing w:before="0" w:after="0"/>
        <w:jc w:val="left"/>
        <w:rPr>
          <w:rFonts w:asciiTheme="minorHAnsi" w:hAnsiTheme="minorHAnsi"/>
          <w:b/>
          <w:bCs/>
          <w:color w:val="auto"/>
          <w:sz w:val="28"/>
          <w:szCs w:val="28"/>
        </w:rPr>
      </w:pPr>
      <w:r>
        <w:rPr>
          <w:rFonts w:asciiTheme="minorHAnsi" w:hAnsiTheme="minorHAnsi"/>
          <w:b/>
          <w:bCs/>
          <w:color w:val="auto"/>
          <w:sz w:val="28"/>
          <w:szCs w:val="28"/>
        </w:rPr>
        <w:lastRenderedPageBreak/>
        <w:t>4</w:t>
      </w:r>
      <w:r w:rsidR="004246F5" w:rsidRPr="003B038B">
        <w:rPr>
          <w:rFonts w:asciiTheme="minorHAnsi" w:hAnsiTheme="minorHAnsi"/>
          <w:b/>
          <w:bCs/>
          <w:color w:val="auto"/>
          <w:sz w:val="28"/>
          <w:szCs w:val="28"/>
        </w:rPr>
        <w:t xml:space="preserve">. </w:t>
      </w:r>
      <w:r w:rsidR="006566B1" w:rsidRPr="003B038B">
        <w:rPr>
          <w:rFonts w:asciiTheme="minorHAnsi" w:hAnsiTheme="minorHAnsi"/>
          <w:b/>
          <w:bCs/>
          <w:color w:val="auto"/>
          <w:sz w:val="28"/>
          <w:szCs w:val="28"/>
        </w:rPr>
        <w:t>Onnistumisen mittaaminen</w:t>
      </w:r>
    </w:p>
    <w:p w14:paraId="5BDD2E95" w14:textId="77777777" w:rsidR="00CF0F18" w:rsidRPr="00EE59A8" w:rsidRDefault="00CF0F18" w:rsidP="00EE59A8">
      <w:pPr>
        <w:spacing w:after="0" w:line="240" w:lineRule="auto"/>
        <w:rPr>
          <w:sz w:val="24"/>
          <w:szCs w:val="24"/>
        </w:rPr>
      </w:pPr>
    </w:p>
    <w:p w14:paraId="731A023D" w14:textId="2BA8DBBA" w:rsidR="00CF0F18" w:rsidRPr="00EE59A8" w:rsidRDefault="002A1F6D" w:rsidP="00EE59A8">
      <w:pPr>
        <w:spacing w:after="0" w:line="240" w:lineRule="auto"/>
        <w:rPr>
          <w:b/>
          <w:bCs/>
          <w:sz w:val="24"/>
          <w:szCs w:val="24"/>
        </w:rPr>
      </w:pPr>
      <w:r w:rsidRPr="00EE59A8">
        <w:rPr>
          <w:b/>
          <w:bCs/>
          <w:sz w:val="24"/>
          <w:szCs w:val="24"/>
        </w:rPr>
        <w:t>Tavoite 1. Liikkeen lisääminen</w:t>
      </w:r>
    </w:p>
    <w:p w14:paraId="08023B9A" w14:textId="77777777" w:rsidR="003070A0" w:rsidRPr="00EE59A8" w:rsidRDefault="003070A0" w:rsidP="00EE59A8">
      <w:pPr>
        <w:spacing w:after="0" w:line="240" w:lineRule="auto"/>
        <w:rPr>
          <w:b/>
          <w:bCs/>
          <w:sz w:val="24"/>
          <w:szCs w:val="24"/>
        </w:rPr>
      </w:pPr>
    </w:p>
    <w:p w14:paraId="6466C7EE" w14:textId="77777777" w:rsidR="004F4417" w:rsidRPr="00EE59A8" w:rsidRDefault="002A1F6D" w:rsidP="00EE59A8">
      <w:pPr>
        <w:spacing w:after="0" w:line="240" w:lineRule="auto"/>
        <w:rPr>
          <w:sz w:val="24"/>
          <w:szCs w:val="24"/>
        </w:rPr>
      </w:pPr>
      <w:r w:rsidRPr="00EE59A8">
        <w:rPr>
          <w:sz w:val="24"/>
          <w:szCs w:val="24"/>
        </w:rPr>
        <w:t>Seuranta: väestötason selvitykset toimintarajoitteisten henkilöiden fyysisen aktiivisuuden ja harrastamisen määristä</w:t>
      </w:r>
      <w:r w:rsidR="000A1861" w:rsidRPr="00EE59A8">
        <w:rPr>
          <w:sz w:val="24"/>
          <w:szCs w:val="24"/>
        </w:rPr>
        <w:t>.</w:t>
      </w:r>
    </w:p>
    <w:p w14:paraId="3D2F21D1" w14:textId="77777777" w:rsidR="004F4417" w:rsidRPr="00EE59A8" w:rsidRDefault="004F4417" w:rsidP="003B038B">
      <w:pPr>
        <w:pStyle w:val="Luettelokappale"/>
        <w:numPr>
          <w:ilvl w:val="0"/>
          <w:numId w:val="31"/>
        </w:numPr>
        <w:tabs>
          <w:tab w:val="clear" w:pos="720"/>
          <w:tab w:val="num" w:pos="360"/>
        </w:tabs>
        <w:spacing w:after="0" w:line="240" w:lineRule="auto"/>
        <w:ind w:left="360"/>
        <w:rPr>
          <w:sz w:val="24"/>
          <w:szCs w:val="24"/>
        </w:rPr>
      </w:pPr>
      <w:r w:rsidRPr="00EE59A8">
        <w:rPr>
          <w:sz w:val="24"/>
          <w:szCs w:val="24"/>
        </w:rPr>
        <w:t>T</w:t>
      </w:r>
      <w:r w:rsidR="002A1F6D" w:rsidRPr="00EE59A8">
        <w:rPr>
          <w:sz w:val="24"/>
          <w:szCs w:val="24"/>
        </w:rPr>
        <w:t xml:space="preserve">ietoa toimintarajoitteisten lasten ja nuorten fyysisen aktiivisuuden ja harrastamisen määristä </w:t>
      </w:r>
      <w:r w:rsidRPr="00EE59A8">
        <w:rPr>
          <w:sz w:val="24"/>
          <w:szCs w:val="24"/>
        </w:rPr>
        <w:t xml:space="preserve">saadaan mm. </w:t>
      </w:r>
      <w:proofErr w:type="spellStart"/>
      <w:r w:rsidRPr="00EE59A8">
        <w:rPr>
          <w:sz w:val="24"/>
          <w:szCs w:val="24"/>
        </w:rPr>
        <w:t>THL.n</w:t>
      </w:r>
      <w:proofErr w:type="spellEnd"/>
      <w:r w:rsidRPr="00EE59A8">
        <w:rPr>
          <w:sz w:val="24"/>
          <w:szCs w:val="24"/>
        </w:rPr>
        <w:t xml:space="preserve"> </w:t>
      </w:r>
      <w:r w:rsidR="002A1F6D" w:rsidRPr="00EE59A8">
        <w:rPr>
          <w:sz w:val="24"/>
          <w:szCs w:val="24"/>
        </w:rPr>
        <w:t>Kouluterveyskysely</w:t>
      </w:r>
      <w:r w:rsidRPr="00EE59A8">
        <w:rPr>
          <w:sz w:val="24"/>
          <w:szCs w:val="24"/>
        </w:rPr>
        <w:t xml:space="preserve">n ja </w:t>
      </w:r>
      <w:r w:rsidR="002A1F6D" w:rsidRPr="00EE59A8">
        <w:rPr>
          <w:sz w:val="24"/>
          <w:szCs w:val="24"/>
        </w:rPr>
        <w:t>LIITU-seuran</w:t>
      </w:r>
      <w:r w:rsidRPr="00EE59A8">
        <w:rPr>
          <w:sz w:val="24"/>
          <w:szCs w:val="24"/>
        </w:rPr>
        <w:t>nan avulla (Lasten ja nuorten liikunnan tuloskortti 2018).</w:t>
      </w:r>
    </w:p>
    <w:p w14:paraId="067F69E9" w14:textId="77777777" w:rsidR="005B6BC3" w:rsidRPr="005B6BC3" w:rsidRDefault="005B6BC3" w:rsidP="005B6BC3">
      <w:pPr>
        <w:pStyle w:val="Luettelokappale"/>
        <w:numPr>
          <w:ilvl w:val="0"/>
          <w:numId w:val="31"/>
        </w:numPr>
        <w:tabs>
          <w:tab w:val="clear" w:pos="720"/>
          <w:tab w:val="num" w:pos="360"/>
        </w:tabs>
        <w:spacing w:after="0" w:line="240" w:lineRule="auto"/>
        <w:ind w:left="360"/>
        <w:rPr>
          <w:sz w:val="24"/>
          <w:szCs w:val="24"/>
        </w:rPr>
      </w:pPr>
      <w:r w:rsidRPr="005B6BC3">
        <w:rPr>
          <w:sz w:val="24"/>
          <w:szCs w:val="24"/>
        </w:rPr>
        <w:t xml:space="preserve">Tiedot toimintarajoitteisten aikuisten osalta ovat puutteelliset, mutta alustavia seurantatietoja saadaan </w:t>
      </w:r>
      <w:proofErr w:type="spellStart"/>
      <w:r w:rsidRPr="005B6BC3">
        <w:rPr>
          <w:sz w:val="24"/>
          <w:szCs w:val="24"/>
        </w:rPr>
        <w:t>Paralympiakomitean</w:t>
      </w:r>
      <w:proofErr w:type="spellEnd"/>
      <w:r w:rsidRPr="005B6BC3">
        <w:rPr>
          <w:sz w:val="24"/>
          <w:szCs w:val="24"/>
        </w:rPr>
        <w:t xml:space="preserve"> Liikuttaako? -raportista (3/2021) </w:t>
      </w:r>
    </w:p>
    <w:p w14:paraId="7C001F13" w14:textId="37B20497" w:rsidR="00816833" w:rsidRPr="00EE59A8" w:rsidRDefault="001910F6" w:rsidP="003B038B">
      <w:pPr>
        <w:pStyle w:val="Luettelokappale"/>
        <w:numPr>
          <w:ilvl w:val="0"/>
          <w:numId w:val="31"/>
        </w:numPr>
        <w:tabs>
          <w:tab w:val="clear" w:pos="720"/>
          <w:tab w:val="num" w:pos="360"/>
        </w:tabs>
        <w:spacing w:after="0" w:line="240" w:lineRule="auto"/>
        <w:ind w:left="360"/>
        <w:rPr>
          <w:sz w:val="24"/>
          <w:szCs w:val="24"/>
        </w:rPr>
      </w:pPr>
      <w:r w:rsidRPr="00EE59A8">
        <w:rPr>
          <w:sz w:val="24"/>
          <w:szCs w:val="24"/>
        </w:rPr>
        <w:t>Seurantatiedon</w:t>
      </w:r>
      <w:r w:rsidR="002A1F6D" w:rsidRPr="00EE59A8">
        <w:rPr>
          <w:sz w:val="24"/>
          <w:szCs w:val="24"/>
        </w:rPr>
        <w:t xml:space="preserve"> puutte</w:t>
      </w:r>
      <w:r w:rsidRPr="00EE59A8">
        <w:rPr>
          <w:sz w:val="24"/>
          <w:szCs w:val="24"/>
        </w:rPr>
        <w:t>iden tunnistaminen on käynnistynyt</w:t>
      </w:r>
      <w:r w:rsidR="00495DFA" w:rsidRPr="00EE59A8">
        <w:rPr>
          <w:sz w:val="24"/>
          <w:szCs w:val="24"/>
        </w:rPr>
        <w:t xml:space="preserve">, mm. </w:t>
      </w:r>
      <w:proofErr w:type="spellStart"/>
      <w:r w:rsidR="002A1F6D" w:rsidRPr="00EE59A8">
        <w:rPr>
          <w:sz w:val="24"/>
          <w:szCs w:val="24"/>
        </w:rPr>
        <w:t>LTS:n</w:t>
      </w:r>
      <w:proofErr w:type="spellEnd"/>
      <w:r w:rsidR="002A1F6D" w:rsidRPr="00EE59A8">
        <w:rPr>
          <w:sz w:val="24"/>
          <w:szCs w:val="24"/>
        </w:rPr>
        <w:t xml:space="preserve"> </w:t>
      </w:r>
      <w:r w:rsidR="00495DFA" w:rsidRPr="00EE59A8">
        <w:rPr>
          <w:sz w:val="24"/>
          <w:szCs w:val="24"/>
        </w:rPr>
        <w:t>koordinoima</w:t>
      </w:r>
      <w:r w:rsidR="00C957CF" w:rsidRPr="00EE59A8">
        <w:rPr>
          <w:sz w:val="24"/>
          <w:szCs w:val="24"/>
        </w:rPr>
        <w:t xml:space="preserve"> soveltavan liikunnan tutkimus- ja koulutustyöryhmä, VLN). </w:t>
      </w:r>
    </w:p>
    <w:p w14:paraId="39633103" w14:textId="77777777" w:rsidR="003070A0" w:rsidRPr="00EE59A8" w:rsidRDefault="003070A0" w:rsidP="003B038B">
      <w:pPr>
        <w:spacing w:after="0" w:line="240" w:lineRule="auto"/>
        <w:rPr>
          <w:sz w:val="24"/>
          <w:szCs w:val="24"/>
        </w:rPr>
      </w:pPr>
    </w:p>
    <w:p w14:paraId="290BEAFB" w14:textId="051A5356" w:rsidR="00CF0F18" w:rsidRPr="00EE59A8" w:rsidRDefault="002A1F6D" w:rsidP="00EE59A8">
      <w:pPr>
        <w:spacing w:after="0" w:line="240" w:lineRule="auto"/>
        <w:rPr>
          <w:b/>
          <w:bCs/>
          <w:sz w:val="24"/>
          <w:szCs w:val="24"/>
        </w:rPr>
      </w:pPr>
      <w:r w:rsidRPr="00EE59A8">
        <w:rPr>
          <w:b/>
          <w:bCs/>
          <w:sz w:val="24"/>
          <w:szCs w:val="24"/>
        </w:rPr>
        <w:t>Tavoite 2. Kilpaurheilumenestys</w:t>
      </w:r>
    </w:p>
    <w:p w14:paraId="4183CF53" w14:textId="77777777" w:rsidR="003070A0" w:rsidRPr="00EE59A8" w:rsidRDefault="003070A0" w:rsidP="00EE59A8">
      <w:pPr>
        <w:spacing w:after="0" w:line="240" w:lineRule="auto"/>
        <w:rPr>
          <w:sz w:val="24"/>
          <w:szCs w:val="24"/>
        </w:rPr>
      </w:pPr>
    </w:p>
    <w:p w14:paraId="1A995745" w14:textId="2D5C1AFB" w:rsidR="006A13F0" w:rsidRPr="00EE59A8" w:rsidRDefault="0006185B" w:rsidP="00EE59A8">
      <w:pPr>
        <w:spacing w:after="0" w:line="240" w:lineRule="auto"/>
        <w:rPr>
          <w:sz w:val="24"/>
          <w:szCs w:val="24"/>
        </w:rPr>
      </w:pPr>
      <w:r w:rsidRPr="00EE59A8">
        <w:rPr>
          <w:sz w:val="24"/>
          <w:szCs w:val="24"/>
        </w:rPr>
        <w:t xml:space="preserve">Seuranta: </w:t>
      </w:r>
    </w:p>
    <w:p w14:paraId="5E65F9A0" w14:textId="5663DAEA" w:rsidR="006A13F0" w:rsidRPr="00EE59A8" w:rsidRDefault="0006185B" w:rsidP="003B038B">
      <w:pPr>
        <w:pStyle w:val="Luettelokappale"/>
        <w:numPr>
          <w:ilvl w:val="0"/>
          <w:numId w:val="17"/>
        </w:numPr>
        <w:spacing w:after="0" w:line="240" w:lineRule="auto"/>
        <w:ind w:left="360"/>
        <w:rPr>
          <w:sz w:val="24"/>
          <w:szCs w:val="24"/>
        </w:rPr>
      </w:pPr>
      <w:r w:rsidRPr="00EE59A8">
        <w:rPr>
          <w:sz w:val="24"/>
          <w:szCs w:val="24"/>
        </w:rPr>
        <w:t xml:space="preserve">Mitalit ja pistesijat kaikista Suomen </w:t>
      </w:r>
      <w:proofErr w:type="spellStart"/>
      <w:r w:rsidRPr="00EE59A8">
        <w:rPr>
          <w:sz w:val="24"/>
          <w:szCs w:val="24"/>
        </w:rPr>
        <w:t>Paralympiakomitean</w:t>
      </w:r>
      <w:proofErr w:type="spellEnd"/>
      <w:r w:rsidRPr="00EE59A8">
        <w:rPr>
          <w:sz w:val="24"/>
          <w:szCs w:val="24"/>
        </w:rPr>
        <w:t xml:space="preserve"> vastuulla olevien </w:t>
      </w:r>
      <w:proofErr w:type="spellStart"/>
      <w:r w:rsidRPr="00EE59A8">
        <w:rPr>
          <w:sz w:val="24"/>
          <w:szCs w:val="24"/>
        </w:rPr>
        <w:t>paralympialajien</w:t>
      </w:r>
      <w:proofErr w:type="spellEnd"/>
      <w:r w:rsidRPr="00EE59A8">
        <w:rPr>
          <w:sz w:val="24"/>
          <w:szCs w:val="24"/>
        </w:rPr>
        <w:t xml:space="preserve"> ja ei-</w:t>
      </w:r>
      <w:proofErr w:type="spellStart"/>
      <w:r w:rsidRPr="00EE59A8">
        <w:rPr>
          <w:sz w:val="24"/>
          <w:szCs w:val="24"/>
        </w:rPr>
        <w:t>paralympialajien</w:t>
      </w:r>
      <w:proofErr w:type="spellEnd"/>
      <w:r w:rsidR="0054153E" w:rsidRPr="00EE59A8">
        <w:rPr>
          <w:sz w:val="24"/>
          <w:szCs w:val="24"/>
        </w:rPr>
        <w:t xml:space="preserve"> arvokilpailuista</w:t>
      </w:r>
    </w:p>
    <w:p w14:paraId="0D176AAB" w14:textId="4A835D48" w:rsidR="00E65FE5" w:rsidRPr="00EE59A8" w:rsidRDefault="00E65FE5" w:rsidP="003B038B">
      <w:pPr>
        <w:pStyle w:val="Luettelokappale"/>
        <w:numPr>
          <w:ilvl w:val="0"/>
          <w:numId w:val="25"/>
        </w:numPr>
        <w:tabs>
          <w:tab w:val="clear" w:pos="1080"/>
          <w:tab w:val="num" w:pos="720"/>
        </w:tabs>
        <w:spacing w:after="0" w:line="240" w:lineRule="auto"/>
        <w:ind w:left="720"/>
        <w:rPr>
          <w:sz w:val="24"/>
          <w:szCs w:val="24"/>
        </w:rPr>
      </w:pPr>
      <w:r w:rsidRPr="00EE59A8">
        <w:rPr>
          <w:sz w:val="24"/>
          <w:szCs w:val="24"/>
        </w:rPr>
        <w:t>Suomen urheilumuseon tilastointi ja sitä täydentävät omat tilastot</w:t>
      </w:r>
    </w:p>
    <w:p w14:paraId="3A20B393" w14:textId="41CFC464" w:rsidR="00E65FE5" w:rsidRPr="00EE59A8" w:rsidRDefault="0006185B" w:rsidP="003B038B">
      <w:pPr>
        <w:pStyle w:val="Luettelokappale"/>
        <w:numPr>
          <w:ilvl w:val="0"/>
          <w:numId w:val="17"/>
        </w:numPr>
        <w:spacing w:after="0" w:line="240" w:lineRule="auto"/>
        <w:ind w:left="360"/>
        <w:rPr>
          <w:sz w:val="24"/>
          <w:szCs w:val="24"/>
        </w:rPr>
      </w:pPr>
      <w:r w:rsidRPr="00EE59A8">
        <w:rPr>
          <w:sz w:val="24"/>
          <w:szCs w:val="24"/>
        </w:rPr>
        <w:t xml:space="preserve">kaikissa </w:t>
      </w:r>
      <w:r w:rsidR="006F1457" w:rsidRPr="00EE59A8">
        <w:rPr>
          <w:sz w:val="24"/>
          <w:szCs w:val="24"/>
        </w:rPr>
        <w:t xml:space="preserve">Suomen </w:t>
      </w:r>
      <w:proofErr w:type="spellStart"/>
      <w:r w:rsidR="006F1457" w:rsidRPr="00EE59A8">
        <w:rPr>
          <w:sz w:val="24"/>
          <w:szCs w:val="24"/>
        </w:rPr>
        <w:t>Paralympiakomitean</w:t>
      </w:r>
      <w:proofErr w:type="spellEnd"/>
      <w:r w:rsidR="006F1457" w:rsidRPr="00EE59A8">
        <w:rPr>
          <w:sz w:val="24"/>
          <w:szCs w:val="24"/>
        </w:rPr>
        <w:t xml:space="preserve"> alaisissa lajeissa </w:t>
      </w:r>
      <w:r w:rsidRPr="00EE59A8">
        <w:rPr>
          <w:sz w:val="24"/>
          <w:szCs w:val="24"/>
        </w:rPr>
        <w:t>on toimiva</w:t>
      </w:r>
      <w:r w:rsidR="00681BA6" w:rsidRPr="00EE59A8">
        <w:rPr>
          <w:sz w:val="24"/>
          <w:szCs w:val="24"/>
        </w:rPr>
        <w:t xml:space="preserve"> kansallinen</w:t>
      </w:r>
      <w:r w:rsidRPr="00EE59A8">
        <w:rPr>
          <w:sz w:val="24"/>
          <w:szCs w:val="24"/>
        </w:rPr>
        <w:t xml:space="preserve"> kilpailujärjestelmä</w:t>
      </w:r>
    </w:p>
    <w:p w14:paraId="1CF51B77" w14:textId="1DB563AD" w:rsidR="006A13F0" w:rsidRPr="00EE59A8" w:rsidRDefault="003E3E0E" w:rsidP="003B038B">
      <w:pPr>
        <w:pStyle w:val="Luettelokappale"/>
        <w:numPr>
          <w:ilvl w:val="0"/>
          <w:numId w:val="25"/>
        </w:numPr>
        <w:tabs>
          <w:tab w:val="clear" w:pos="1080"/>
          <w:tab w:val="num" w:pos="720"/>
        </w:tabs>
        <w:spacing w:after="0" w:line="240" w:lineRule="auto"/>
        <w:ind w:left="720"/>
        <w:rPr>
          <w:sz w:val="24"/>
          <w:szCs w:val="24"/>
        </w:rPr>
      </w:pPr>
      <w:r>
        <w:rPr>
          <w:sz w:val="24"/>
          <w:szCs w:val="24"/>
        </w:rPr>
        <w:t>L</w:t>
      </w:r>
      <w:r w:rsidR="00E65FE5" w:rsidRPr="00EE59A8">
        <w:rPr>
          <w:sz w:val="24"/>
          <w:szCs w:val="24"/>
        </w:rPr>
        <w:t>uodaan määritelmä toimivalle kansalliselle kilpailujärjestelmälle ja selvitetään lähtötilanne vuonna 2021. Arvioidaan toteutumista vuonna 2024.</w:t>
      </w:r>
      <w:r w:rsidR="0006185B" w:rsidRPr="00EE59A8">
        <w:rPr>
          <w:sz w:val="24"/>
          <w:szCs w:val="24"/>
        </w:rPr>
        <w:t xml:space="preserve"> </w:t>
      </w:r>
    </w:p>
    <w:p w14:paraId="03CBEDA8" w14:textId="60A6766B" w:rsidR="0006185B" w:rsidRPr="00EE59A8" w:rsidRDefault="006F1457" w:rsidP="003B038B">
      <w:pPr>
        <w:pStyle w:val="Luettelokappale"/>
        <w:numPr>
          <w:ilvl w:val="0"/>
          <w:numId w:val="17"/>
        </w:numPr>
        <w:spacing w:after="0" w:line="240" w:lineRule="auto"/>
        <w:ind w:left="360"/>
        <w:rPr>
          <w:sz w:val="24"/>
          <w:szCs w:val="24"/>
        </w:rPr>
      </w:pPr>
      <w:r w:rsidRPr="00EE59A8">
        <w:rPr>
          <w:sz w:val="24"/>
          <w:szCs w:val="24"/>
        </w:rPr>
        <w:t xml:space="preserve">Suomen </w:t>
      </w:r>
      <w:proofErr w:type="spellStart"/>
      <w:r w:rsidRPr="00EE59A8">
        <w:rPr>
          <w:sz w:val="24"/>
          <w:szCs w:val="24"/>
        </w:rPr>
        <w:t>Paralympiakomitean</w:t>
      </w:r>
      <w:proofErr w:type="spellEnd"/>
      <w:r w:rsidRPr="00EE59A8">
        <w:rPr>
          <w:sz w:val="24"/>
          <w:szCs w:val="24"/>
        </w:rPr>
        <w:t xml:space="preserve"> alaisissa </w:t>
      </w:r>
      <w:r w:rsidR="0006185B" w:rsidRPr="00EE59A8">
        <w:rPr>
          <w:sz w:val="24"/>
          <w:szCs w:val="24"/>
        </w:rPr>
        <w:t>laj</w:t>
      </w:r>
      <w:r w:rsidRPr="00EE59A8">
        <w:rPr>
          <w:sz w:val="24"/>
          <w:szCs w:val="24"/>
        </w:rPr>
        <w:t>ei</w:t>
      </w:r>
      <w:r w:rsidR="0006185B" w:rsidRPr="00EE59A8">
        <w:rPr>
          <w:sz w:val="24"/>
          <w:szCs w:val="24"/>
        </w:rPr>
        <w:t>ssa on mahdollisuus edetä kilpaurheilijan polulla</w:t>
      </w:r>
      <w:r w:rsidR="00681BA6" w:rsidRPr="00EE59A8">
        <w:rPr>
          <w:sz w:val="24"/>
          <w:szCs w:val="24"/>
        </w:rPr>
        <w:t xml:space="preserve"> myös kansainväliselle </w:t>
      </w:r>
      <w:r w:rsidR="000C3C0D" w:rsidRPr="00EE59A8">
        <w:rPr>
          <w:sz w:val="24"/>
          <w:szCs w:val="24"/>
        </w:rPr>
        <w:t>huippu</w:t>
      </w:r>
      <w:r w:rsidR="00681BA6" w:rsidRPr="00EE59A8">
        <w:rPr>
          <w:sz w:val="24"/>
          <w:szCs w:val="24"/>
        </w:rPr>
        <w:t>tasolle</w:t>
      </w:r>
      <w:r w:rsidR="0006185B" w:rsidRPr="00EE59A8">
        <w:rPr>
          <w:sz w:val="24"/>
          <w:szCs w:val="24"/>
        </w:rPr>
        <w:t xml:space="preserve">. </w:t>
      </w:r>
    </w:p>
    <w:p w14:paraId="5E7C5765" w14:textId="4F041595" w:rsidR="0006185B" w:rsidRPr="00EE59A8" w:rsidRDefault="003E3E0E" w:rsidP="003B038B">
      <w:pPr>
        <w:pStyle w:val="Luettelokappale"/>
        <w:numPr>
          <w:ilvl w:val="0"/>
          <w:numId w:val="25"/>
        </w:numPr>
        <w:tabs>
          <w:tab w:val="clear" w:pos="1080"/>
          <w:tab w:val="num" w:pos="720"/>
        </w:tabs>
        <w:spacing w:after="0" w:line="240" w:lineRule="auto"/>
        <w:ind w:left="720"/>
        <w:rPr>
          <w:sz w:val="24"/>
          <w:szCs w:val="24"/>
        </w:rPr>
      </w:pPr>
      <w:r>
        <w:rPr>
          <w:sz w:val="24"/>
          <w:szCs w:val="24"/>
        </w:rPr>
        <w:t>L</w:t>
      </w:r>
      <w:r w:rsidR="00E65FE5" w:rsidRPr="00EE59A8">
        <w:rPr>
          <w:sz w:val="24"/>
          <w:szCs w:val="24"/>
        </w:rPr>
        <w:t xml:space="preserve">uodaan tavoitekriteerit toimivalle kilpaurheilijan polulle ja selvitetään lähtötilanne vuonna 2021. Arvioidaan toteutumista vuonna 2024. </w:t>
      </w:r>
    </w:p>
    <w:p w14:paraId="626FC43D" w14:textId="0C2C9A28" w:rsidR="00032197" w:rsidRPr="00EE59A8" w:rsidRDefault="006566B1" w:rsidP="003B038B">
      <w:pPr>
        <w:pStyle w:val="Luettelokappale"/>
        <w:numPr>
          <w:ilvl w:val="0"/>
          <w:numId w:val="17"/>
        </w:numPr>
        <w:spacing w:after="0" w:line="240" w:lineRule="auto"/>
        <w:ind w:left="360"/>
        <w:rPr>
          <w:sz w:val="24"/>
          <w:szCs w:val="24"/>
        </w:rPr>
      </w:pPr>
      <w:r w:rsidRPr="00EE59A8">
        <w:rPr>
          <w:sz w:val="24"/>
          <w:szCs w:val="24"/>
        </w:rPr>
        <w:t xml:space="preserve">Toimiva kansallinen </w:t>
      </w:r>
      <w:r w:rsidR="00776AC1" w:rsidRPr="00EE59A8">
        <w:rPr>
          <w:sz w:val="24"/>
          <w:szCs w:val="24"/>
        </w:rPr>
        <w:t>luokittelu</w:t>
      </w:r>
      <w:r w:rsidRPr="00EE59A8">
        <w:rPr>
          <w:sz w:val="24"/>
          <w:szCs w:val="24"/>
        </w:rPr>
        <w:t>järjestelmä</w:t>
      </w:r>
    </w:p>
    <w:p w14:paraId="2622B205" w14:textId="68349393" w:rsidR="00DB0764" w:rsidRPr="00EE59A8" w:rsidRDefault="003E3E0E" w:rsidP="003B038B">
      <w:pPr>
        <w:pStyle w:val="Luettelokappale"/>
        <w:numPr>
          <w:ilvl w:val="0"/>
          <w:numId w:val="25"/>
        </w:numPr>
        <w:tabs>
          <w:tab w:val="clear" w:pos="1080"/>
          <w:tab w:val="num" w:pos="720"/>
        </w:tabs>
        <w:spacing w:after="0" w:line="240" w:lineRule="auto"/>
        <w:ind w:left="720"/>
        <w:rPr>
          <w:sz w:val="24"/>
          <w:szCs w:val="24"/>
        </w:rPr>
      </w:pPr>
      <w:r>
        <w:rPr>
          <w:sz w:val="24"/>
          <w:szCs w:val="24"/>
        </w:rPr>
        <w:t>H</w:t>
      </w:r>
      <w:r w:rsidR="003633DE" w:rsidRPr="00EE59A8">
        <w:rPr>
          <w:sz w:val="24"/>
          <w:szCs w:val="24"/>
        </w:rPr>
        <w:t>yödynnetään luokitteluhankkeen kokemukset ja vakiinnutetaan toiminta</w:t>
      </w:r>
    </w:p>
    <w:p w14:paraId="433DC8EC" w14:textId="70F60F74" w:rsidR="00B4101F" w:rsidRPr="00EE59A8" w:rsidRDefault="00032197" w:rsidP="003B038B">
      <w:pPr>
        <w:pStyle w:val="Luettelokappale"/>
        <w:numPr>
          <w:ilvl w:val="0"/>
          <w:numId w:val="17"/>
        </w:numPr>
        <w:spacing w:after="0" w:line="240" w:lineRule="auto"/>
        <w:ind w:left="360"/>
        <w:rPr>
          <w:sz w:val="24"/>
          <w:szCs w:val="24"/>
        </w:rPr>
      </w:pPr>
      <w:proofErr w:type="spellStart"/>
      <w:r w:rsidRPr="00EE59A8">
        <w:rPr>
          <w:sz w:val="24"/>
          <w:szCs w:val="24"/>
        </w:rPr>
        <w:t>P</w:t>
      </w:r>
      <w:r w:rsidR="00BD615C" w:rsidRPr="00EE59A8">
        <w:rPr>
          <w:sz w:val="24"/>
          <w:szCs w:val="24"/>
        </w:rPr>
        <w:t>araurheilun</w:t>
      </w:r>
      <w:proofErr w:type="spellEnd"/>
      <w:r w:rsidR="00BD615C" w:rsidRPr="00EE59A8">
        <w:rPr>
          <w:sz w:val="24"/>
          <w:szCs w:val="24"/>
        </w:rPr>
        <w:t xml:space="preserve"> kansallinen kilpailujärjestelmä (kaikissa lajeissa) </w:t>
      </w:r>
    </w:p>
    <w:p w14:paraId="2ABBD68B" w14:textId="75CAA39A" w:rsidR="00D910D2" w:rsidRPr="00EE59A8" w:rsidRDefault="003E3E0E" w:rsidP="003B038B">
      <w:pPr>
        <w:pStyle w:val="Luettelokappale"/>
        <w:numPr>
          <w:ilvl w:val="0"/>
          <w:numId w:val="25"/>
        </w:numPr>
        <w:tabs>
          <w:tab w:val="clear" w:pos="1080"/>
          <w:tab w:val="num" w:pos="720"/>
        </w:tabs>
        <w:spacing w:after="0" w:line="240" w:lineRule="auto"/>
        <w:ind w:left="720"/>
        <w:rPr>
          <w:sz w:val="24"/>
          <w:szCs w:val="24"/>
        </w:rPr>
      </w:pPr>
      <w:r>
        <w:rPr>
          <w:sz w:val="24"/>
          <w:szCs w:val="24"/>
        </w:rPr>
        <w:t>T</w:t>
      </w:r>
      <w:r w:rsidR="00D910D2" w:rsidRPr="00EE59A8">
        <w:rPr>
          <w:sz w:val="24"/>
          <w:szCs w:val="24"/>
        </w:rPr>
        <w:t xml:space="preserve">unnistetaan lajit, joiden kilpailujärjestelmissä on puutteita ja autetaan lajiliittoja kilpailutoiminnan kehittämisessä. </w:t>
      </w:r>
    </w:p>
    <w:p w14:paraId="3F4E8A87" w14:textId="77777777" w:rsidR="006B0398" w:rsidRPr="00EE59A8" w:rsidRDefault="00032197" w:rsidP="003B038B">
      <w:pPr>
        <w:pStyle w:val="Luettelokappale"/>
        <w:numPr>
          <w:ilvl w:val="0"/>
          <w:numId w:val="17"/>
        </w:numPr>
        <w:spacing w:after="0" w:line="240" w:lineRule="auto"/>
        <w:ind w:left="360"/>
        <w:rPr>
          <w:sz w:val="24"/>
          <w:szCs w:val="24"/>
        </w:rPr>
      </w:pPr>
      <w:r w:rsidRPr="00EE59A8">
        <w:rPr>
          <w:sz w:val="24"/>
          <w:szCs w:val="24"/>
        </w:rPr>
        <w:t>U</w:t>
      </w:r>
      <w:r w:rsidR="005522B1" w:rsidRPr="00EE59A8">
        <w:rPr>
          <w:sz w:val="24"/>
          <w:szCs w:val="24"/>
        </w:rPr>
        <w:t>rheilijoiden määrä</w:t>
      </w:r>
    </w:p>
    <w:p w14:paraId="05E8BDDD" w14:textId="051E07FD" w:rsidR="002B4E5C" w:rsidRPr="00EE59A8" w:rsidRDefault="003E3E0E" w:rsidP="00EE59A8">
      <w:pPr>
        <w:pStyle w:val="Luettelokappale"/>
        <w:numPr>
          <w:ilvl w:val="0"/>
          <w:numId w:val="25"/>
        </w:numPr>
        <w:spacing w:after="0" w:line="240" w:lineRule="auto"/>
        <w:rPr>
          <w:sz w:val="24"/>
          <w:szCs w:val="24"/>
        </w:rPr>
      </w:pPr>
      <w:r>
        <w:rPr>
          <w:sz w:val="24"/>
          <w:szCs w:val="24"/>
        </w:rPr>
        <w:t>T</w:t>
      </w:r>
      <w:r w:rsidR="00E7343F" w:rsidRPr="00EE59A8">
        <w:rPr>
          <w:sz w:val="24"/>
          <w:szCs w:val="24"/>
        </w:rPr>
        <w:t>avoitellaan sekä kansallisella että kansainvälisellä tasolla kilpailevien määrän kasvua</w:t>
      </w:r>
    </w:p>
    <w:p w14:paraId="210F9DF3" w14:textId="77777777" w:rsidR="00CB716C" w:rsidRPr="00EE59A8" w:rsidRDefault="00CB716C" w:rsidP="00EE59A8">
      <w:pPr>
        <w:pStyle w:val="Luettelokappale"/>
        <w:spacing w:after="0" w:line="240" w:lineRule="auto"/>
        <w:rPr>
          <w:sz w:val="24"/>
          <w:szCs w:val="24"/>
        </w:rPr>
      </w:pPr>
    </w:p>
    <w:p w14:paraId="62921016" w14:textId="77777777" w:rsidR="003070A0" w:rsidRPr="00EE59A8" w:rsidRDefault="003070A0" w:rsidP="00EE59A8">
      <w:pPr>
        <w:spacing w:after="0" w:line="240" w:lineRule="auto"/>
        <w:rPr>
          <w:b/>
          <w:bCs/>
          <w:sz w:val="24"/>
          <w:szCs w:val="24"/>
        </w:rPr>
      </w:pPr>
    </w:p>
    <w:p w14:paraId="534965A9" w14:textId="78B56935" w:rsidR="0006185B" w:rsidRPr="00EE59A8" w:rsidRDefault="0006185B" w:rsidP="00EE59A8">
      <w:pPr>
        <w:spacing w:after="0" w:line="240" w:lineRule="auto"/>
        <w:rPr>
          <w:b/>
          <w:bCs/>
          <w:sz w:val="24"/>
          <w:szCs w:val="24"/>
        </w:rPr>
      </w:pPr>
      <w:r w:rsidRPr="00EE59A8">
        <w:rPr>
          <w:b/>
          <w:bCs/>
          <w:sz w:val="24"/>
          <w:szCs w:val="24"/>
        </w:rPr>
        <w:t>Tavoite 3. Yhdenvertainen liikuntakulttuuri</w:t>
      </w:r>
    </w:p>
    <w:p w14:paraId="020C26C7" w14:textId="77777777" w:rsidR="003070A0" w:rsidRPr="00EE59A8" w:rsidRDefault="003070A0" w:rsidP="00EE59A8">
      <w:pPr>
        <w:spacing w:after="0" w:line="240" w:lineRule="auto"/>
        <w:rPr>
          <w:sz w:val="24"/>
          <w:szCs w:val="24"/>
        </w:rPr>
      </w:pPr>
    </w:p>
    <w:p w14:paraId="0EB51893" w14:textId="18800352" w:rsidR="009C7D29" w:rsidRPr="00EE59A8" w:rsidRDefault="0006185B" w:rsidP="00EE59A8">
      <w:pPr>
        <w:spacing w:after="0" w:line="240" w:lineRule="auto"/>
        <w:rPr>
          <w:sz w:val="24"/>
          <w:szCs w:val="24"/>
        </w:rPr>
      </w:pPr>
      <w:r w:rsidRPr="00EE59A8">
        <w:rPr>
          <w:sz w:val="24"/>
          <w:szCs w:val="24"/>
        </w:rPr>
        <w:t>Seuranta</w:t>
      </w:r>
      <w:r w:rsidR="009C7D29" w:rsidRPr="00EE59A8">
        <w:rPr>
          <w:sz w:val="24"/>
          <w:szCs w:val="24"/>
        </w:rPr>
        <w:t>:</w:t>
      </w:r>
    </w:p>
    <w:p w14:paraId="05589FDC" w14:textId="590649E5" w:rsidR="003B512A" w:rsidRPr="005D71A0" w:rsidRDefault="009C7D29" w:rsidP="003B038B">
      <w:pPr>
        <w:spacing w:after="0" w:line="240" w:lineRule="auto"/>
        <w:rPr>
          <w:sz w:val="24"/>
          <w:szCs w:val="24"/>
        </w:rPr>
      </w:pPr>
      <w:r w:rsidRPr="00EE59A8">
        <w:rPr>
          <w:sz w:val="24"/>
          <w:szCs w:val="24"/>
        </w:rPr>
        <w:t xml:space="preserve">a) </w:t>
      </w:r>
      <w:r w:rsidR="003E3E0E">
        <w:rPr>
          <w:sz w:val="24"/>
          <w:szCs w:val="24"/>
        </w:rPr>
        <w:t>T</w:t>
      </w:r>
      <w:r w:rsidRPr="00EE59A8">
        <w:rPr>
          <w:sz w:val="24"/>
          <w:szCs w:val="24"/>
        </w:rPr>
        <w:t>oimintarajoitteiset henkilöt</w:t>
      </w:r>
      <w:r w:rsidR="00E7343F" w:rsidRPr="00EE59A8">
        <w:rPr>
          <w:sz w:val="24"/>
          <w:szCs w:val="24"/>
        </w:rPr>
        <w:t xml:space="preserve">: </w:t>
      </w:r>
      <w:r w:rsidR="00B51C52" w:rsidRPr="00EE59A8">
        <w:rPr>
          <w:sz w:val="24"/>
          <w:szCs w:val="24"/>
        </w:rPr>
        <w:t xml:space="preserve">väestötason kyselyt ja selvitykset, joiden kohteena </w:t>
      </w:r>
      <w:r w:rsidRPr="005D71A0">
        <w:rPr>
          <w:sz w:val="24"/>
          <w:szCs w:val="24"/>
        </w:rPr>
        <w:t>toimintarajoitteise</w:t>
      </w:r>
      <w:r w:rsidR="00B51C52" w:rsidRPr="005D71A0">
        <w:rPr>
          <w:sz w:val="24"/>
          <w:szCs w:val="24"/>
        </w:rPr>
        <w:t>t</w:t>
      </w:r>
      <w:r w:rsidRPr="005D71A0">
        <w:rPr>
          <w:sz w:val="24"/>
          <w:szCs w:val="24"/>
        </w:rPr>
        <w:t xml:space="preserve"> henkilö</w:t>
      </w:r>
      <w:r w:rsidR="00B51C52" w:rsidRPr="005D71A0">
        <w:rPr>
          <w:sz w:val="24"/>
          <w:szCs w:val="24"/>
        </w:rPr>
        <w:t>t</w:t>
      </w:r>
    </w:p>
    <w:p w14:paraId="4C5CF8A4" w14:textId="39EF41CC" w:rsidR="0006185B" w:rsidRPr="005D71A0" w:rsidRDefault="00B51C52" w:rsidP="00C8609B">
      <w:pPr>
        <w:pStyle w:val="Luettelokappale"/>
        <w:numPr>
          <w:ilvl w:val="0"/>
          <w:numId w:val="25"/>
        </w:numPr>
        <w:tabs>
          <w:tab w:val="clear" w:pos="1080"/>
        </w:tabs>
        <w:spacing w:after="0" w:line="240" w:lineRule="auto"/>
        <w:rPr>
          <w:sz w:val="24"/>
          <w:szCs w:val="24"/>
        </w:rPr>
      </w:pPr>
      <w:r w:rsidRPr="005D71A0">
        <w:rPr>
          <w:sz w:val="24"/>
          <w:szCs w:val="24"/>
        </w:rPr>
        <w:t xml:space="preserve">Suomen </w:t>
      </w:r>
      <w:proofErr w:type="spellStart"/>
      <w:r w:rsidRPr="005D71A0">
        <w:rPr>
          <w:sz w:val="24"/>
          <w:szCs w:val="24"/>
        </w:rPr>
        <w:t>Paralympiakomitean</w:t>
      </w:r>
      <w:proofErr w:type="spellEnd"/>
      <w:r w:rsidRPr="005D71A0">
        <w:rPr>
          <w:sz w:val="24"/>
          <w:szCs w:val="24"/>
        </w:rPr>
        <w:t xml:space="preserve"> </w:t>
      </w:r>
      <w:r w:rsidR="005D71A0" w:rsidRPr="005D71A0">
        <w:rPr>
          <w:sz w:val="24"/>
          <w:szCs w:val="24"/>
        </w:rPr>
        <w:t>Liikuttaako? -kyselyn raportti 2021 j</w:t>
      </w:r>
      <w:r w:rsidR="00CB307B" w:rsidRPr="005D71A0">
        <w:rPr>
          <w:sz w:val="24"/>
          <w:szCs w:val="24"/>
        </w:rPr>
        <w:t>a</w:t>
      </w:r>
      <w:r w:rsidR="009C7D29" w:rsidRPr="005D71A0">
        <w:rPr>
          <w:sz w:val="24"/>
          <w:szCs w:val="24"/>
        </w:rPr>
        <w:t xml:space="preserve"> 2023</w:t>
      </w:r>
    </w:p>
    <w:p w14:paraId="7546F0A7" w14:textId="744CB5B0" w:rsidR="009C7D29" w:rsidRPr="00EE59A8" w:rsidRDefault="003E1D26" w:rsidP="003B038B">
      <w:pPr>
        <w:pStyle w:val="Luettelokappale"/>
        <w:numPr>
          <w:ilvl w:val="0"/>
          <w:numId w:val="25"/>
        </w:numPr>
        <w:spacing w:after="0" w:line="240" w:lineRule="auto"/>
        <w:rPr>
          <w:sz w:val="24"/>
          <w:szCs w:val="24"/>
        </w:rPr>
      </w:pPr>
      <w:r w:rsidRPr="00EE59A8">
        <w:rPr>
          <w:sz w:val="24"/>
          <w:szCs w:val="24"/>
        </w:rPr>
        <w:t xml:space="preserve">Vammaisfoorumin kysely </w:t>
      </w:r>
      <w:r w:rsidR="00E226DE" w:rsidRPr="00EE59A8">
        <w:rPr>
          <w:sz w:val="24"/>
          <w:szCs w:val="24"/>
        </w:rPr>
        <w:t xml:space="preserve">vammaisten henkilöiden oikeuksien toteutumisesta </w:t>
      </w:r>
      <w:r w:rsidR="00A268E5" w:rsidRPr="00EE59A8">
        <w:rPr>
          <w:sz w:val="24"/>
          <w:szCs w:val="24"/>
        </w:rPr>
        <w:t>2016–2018</w:t>
      </w:r>
    </w:p>
    <w:p w14:paraId="1B57BF9F" w14:textId="30D024DA" w:rsidR="0079634C" w:rsidRPr="00EE59A8" w:rsidRDefault="00D85309" w:rsidP="003B038B">
      <w:pPr>
        <w:pStyle w:val="Luettelokappale"/>
        <w:numPr>
          <w:ilvl w:val="0"/>
          <w:numId w:val="25"/>
        </w:numPr>
        <w:spacing w:after="0" w:line="240" w:lineRule="auto"/>
        <w:rPr>
          <w:sz w:val="24"/>
          <w:szCs w:val="24"/>
        </w:rPr>
      </w:pPr>
      <w:r w:rsidRPr="00EE59A8">
        <w:rPr>
          <w:sz w:val="24"/>
          <w:szCs w:val="24"/>
        </w:rPr>
        <w:t xml:space="preserve">muut selvitykset ja kyselyt, </w:t>
      </w:r>
      <w:proofErr w:type="spellStart"/>
      <w:r w:rsidRPr="00EE59A8">
        <w:rPr>
          <w:sz w:val="24"/>
          <w:szCs w:val="24"/>
        </w:rPr>
        <w:t>esim</w:t>
      </w:r>
      <w:proofErr w:type="spellEnd"/>
      <w:r w:rsidRPr="00EE59A8">
        <w:rPr>
          <w:sz w:val="24"/>
          <w:szCs w:val="24"/>
        </w:rPr>
        <w:t xml:space="preserve"> </w:t>
      </w:r>
      <w:proofErr w:type="spellStart"/>
      <w:r w:rsidR="0079634C" w:rsidRPr="00EE59A8">
        <w:rPr>
          <w:sz w:val="24"/>
          <w:szCs w:val="24"/>
        </w:rPr>
        <w:t>SOLIA:n</w:t>
      </w:r>
      <w:proofErr w:type="spellEnd"/>
      <w:r w:rsidR="0079634C" w:rsidRPr="00EE59A8">
        <w:rPr>
          <w:sz w:val="24"/>
          <w:szCs w:val="24"/>
        </w:rPr>
        <w:t xml:space="preserve"> seurantakysely välineitä vuokraaville</w:t>
      </w:r>
    </w:p>
    <w:p w14:paraId="4120C3E8" w14:textId="7B97FDE3" w:rsidR="003E1D26" w:rsidRPr="00EE59A8" w:rsidRDefault="00A268E5" w:rsidP="003B038B">
      <w:pPr>
        <w:spacing w:after="0" w:line="240" w:lineRule="auto"/>
        <w:rPr>
          <w:sz w:val="24"/>
          <w:szCs w:val="24"/>
        </w:rPr>
      </w:pPr>
      <w:r w:rsidRPr="00EE59A8">
        <w:rPr>
          <w:sz w:val="24"/>
          <w:szCs w:val="24"/>
        </w:rPr>
        <w:t>b</w:t>
      </w:r>
      <w:r w:rsidR="003E1D26" w:rsidRPr="00EE59A8">
        <w:rPr>
          <w:sz w:val="24"/>
          <w:szCs w:val="24"/>
        </w:rPr>
        <w:t xml:space="preserve">) </w:t>
      </w:r>
      <w:r w:rsidR="003E3E0E">
        <w:rPr>
          <w:sz w:val="24"/>
          <w:szCs w:val="24"/>
        </w:rPr>
        <w:t>O</w:t>
      </w:r>
      <w:r w:rsidR="003E1D26" w:rsidRPr="00EE59A8">
        <w:rPr>
          <w:sz w:val="24"/>
          <w:szCs w:val="24"/>
        </w:rPr>
        <w:t>losuhte</w:t>
      </w:r>
      <w:r w:rsidR="00CB307B" w:rsidRPr="00EE59A8">
        <w:rPr>
          <w:sz w:val="24"/>
          <w:szCs w:val="24"/>
        </w:rPr>
        <w:t>et</w:t>
      </w:r>
    </w:p>
    <w:p w14:paraId="64AC3799" w14:textId="77777777" w:rsidR="003B512A" w:rsidRPr="00EE59A8" w:rsidRDefault="00CB307B" w:rsidP="003B038B">
      <w:pPr>
        <w:pStyle w:val="Luettelokappale"/>
        <w:numPr>
          <w:ilvl w:val="0"/>
          <w:numId w:val="29"/>
        </w:numPr>
        <w:spacing w:after="0" w:line="240" w:lineRule="auto"/>
        <w:rPr>
          <w:sz w:val="24"/>
          <w:szCs w:val="24"/>
        </w:rPr>
      </w:pPr>
      <w:r w:rsidRPr="00EE59A8">
        <w:rPr>
          <w:sz w:val="24"/>
          <w:szCs w:val="24"/>
        </w:rPr>
        <w:lastRenderedPageBreak/>
        <w:t>esteettömän liikuntapaikkarakentamisen</w:t>
      </w:r>
      <w:r w:rsidR="0079634C" w:rsidRPr="00EE59A8">
        <w:rPr>
          <w:sz w:val="24"/>
          <w:szCs w:val="24"/>
        </w:rPr>
        <w:t xml:space="preserve"> ohjeistus</w:t>
      </w:r>
      <w:r w:rsidRPr="00EE59A8">
        <w:rPr>
          <w:sz w:val="24"/>
          <w:szCs w:val="24"/>
        </w:rPr>
        <w:t xml:space="preserve"> (sisäliikuntatilat, luontoliikunta) </w:t>
      </w:r>
      <w:r w:rsidR="0079634C" w:rsidRPr="00EE59A8">
        <w:rPr>
          <w:sz w:val="24"/>
          <w:szCs w:val="24"/>
        </w:rPr>
        <w:t>uudistettu</w:t>
      </w:r>
    </w:p>
    <w:p w14:paraId="5328B962" w14:textId="29C4B5C6" w:rsidR="00CB307B" w:rsidRPr="00EE59A8" w:rsidRDefault="00CB307B" w:rsidP="003B038B">
      <w:pPr>
        <w:pStyle w:val="Luettelokappale"/>
        <w:numPr>
          <w:ilvl w:val="0"/>
          <w:numId w:val="29"/>
        </w:numPr>
        <w:spacing w:after="0" w:line="240" w:lineRule="auto"/>
        <w:rPr>
          <w:sz w:val="24"/>
          <w:szCs w:val="24"/>
        </w:rPr>
      </w:pPr>
      <w:r w:rsidRPr="00EE59A8">
        <w:rPr>
          <w:sz w:val="24"/>
          <w:szCs w:val="24"/>
        </w:rPr>
        <w:t>liikuntapaikkoje</w:t>
      </w:r>
      <w:r w:rsidR="003E3E0E">
        <w:rPr>
          <w:sz w:val="24"/>
          <w:szCs w:val="24"/>
        </w:rPr>
        <w:t>n</w:t>
      </w:r>
      <w:r w:rsidRPr="00EE59A8">
        <w:rPr>
          <w:sz w:val="24"/>
          <w:szCs w:val="24"/>
        </w:rPr>
        <w:t>, joista on julkaistu esteettömyystietoa</w:t>
      </w:r>
      <w:r w:rsidR="003E3E0E">
        <w:rPr>
          <w:sz w:val="24"/>
          <w:szCs w:val="24"/>
        </w:rPr>
        <w:t>, määrä</w:t>
      </w:r>
    </w:p>
    <w:p w14:paraId="19CA5C9D" w14:textId="77595D3B" w:rsidR="0054153E" w:rsidRPr="00EE59A8" w:rsidRDefault="00A268E5" w:rsidP="00EE59A8">
      <w:pPr>
        <w:spacing w:after="0" w:line="240" w:lineRule="auto"/>
        <w:rPr>
          <w:sz w:val="24"/>
          <w:szCs w:val="24"/>
        </w:rPr>
      </w:pPr>
      <w:r w:rsidRPr="00EE59A8">
        <w:rPr>
          <w:sz w:val="24"/>
          <w:szCs w:val="24"/>
        </w:rPr>
        <w:t>c</w:t>
      </w:r>
      <w:r w:rsidR="0054153E" w:rsidRPr="00EE59A8">
        <w:rPr>
          <w:sz w:val="24"/>
          <w:szCs w:val="24"/>
        </w:rPr>
        <w:t xml:space="preserve">) </w:t>
      </w:r>
      <w:r w:rsidR="003E3E0E">
        <w:rPr>
          <w:sz w:val="24"/>
          <w:szCs w:val="24"/>
        </w:rPr>
        <w:t>L</w:t>
      </w:r>
      <w:r w:rsidRPr="00EE59A8">
        <w:rPr>
          <w:sz w:val="24"/>
          <w:szCs w:val="24"/>
        </w:rPr>
        <w:t>ajiliitot</w:t>
      </w:r>
    </w:p>
    <w:p w14:paraId="6C47FD4F" w14:textId="34B8BE85" w:rsidR="00A268E5" w:rsidRPr="00EE59A8" w:rsidRDefault="00A268E5" w:rsidP="00EE59A8">
      <w:pPr>
        <w:pStyle w:val="Luettelokappale"/>
        <w:numPr>
          <w:ilvl w:val="0"/>
          <w:numId w:val="28"/>
        </w:numPr>
        <w:spacing w:after="0" w:line="240" w:lineRule="auto"/>
        <w:rPr>
          <w:sz w:val="24"/>
          <w:szCs w:val="24"/>
        </w:rPr>
      </w:pPr>
      <w:r w:rsidRPr="00EE59A8">
        <w:rPr>
          <w:sz w:val="24"/>
          <w:szCs w:val="24"/>
        </w:rPr>
        <w:t xml:space="preserve">Vammaisurheilulajit </w:t>
      </w:r>
      <w:r w:rsidR="006C0111" w:rsidRPr="00EE59A8">
        <w:rPr>
          <w:sz w:val="24"/>
          <w:szCs w:val="24"/>
        </w:rPr>
        <w:t xml:space="preserve">(näkövammaisten ampumaurheilu, näkövammaisten shakki, </w:t>
      </w:r>
      <w:proofErr w:type="spellStart"/>
      <w:r w:rsidR="006C0111" w:rsidRPr="00EE59A8">
        <w:rPr>
          <w:sz w:val="24"/>
          <w:szCs w:val="24"/>
        </w:rPr>
        <w:t>parajääkiekko</w:t>
      </w:r>
      <w:proofErr w:type="spellEnd"/>
      <w:r w:rsidR="006C0111" w:rsidRPr="00EE59A8">
        <w:rPr>
          <w:sz w:val="24"/>
          <w:szCs w:val="24"/>
        </w:rPr>
        <w:t xml:space="preserve">, sähköpyörätuolisalibandy, voimanosto) </w:t>
      </w:r>
      <w:r w:rsidRPr="00EE59A8">
        <w:rPr>
          <w:sz w:val="24"/>
          <w:szCs w:val="24"/>
        </w:rPr>
        <w:t>siirtyneet lajiliittoihin 2024 mennessä</w:t>
      </w:r>
    </w:p>
    <w:p w14:paraId="5CD5DB03" w14:textId="2156D27B" w:rsidR="00A268E5" w:rsidRPr="00EE59A8" w:rsidRDefault="006F1457" w:rsidP="00EE59A8">
      <w:pPr>
        <w:pStyle w:val="Luettelokappale"/>
        <w:numPr>
          <w:ilvl w:val="0"/>
          <w:numId w:val="28"/>
        </w:numPr>
        <w:spacing w:after="0" w:line="240" w:lineRule="auto"/>
        <w:rPr>
          <w:sz w:val="24"/>
          <w:szCs w:val="24"/>
        </w:rPr>
      </w:pPr>
      <w:r w:rsidRPr="00EE59A8">
        <w:rPr>
          <w:sz w:val="24"/>
          <w:szCs w:val="24"/>
        </w:rPr>
        <w:t>vammaisella henkilöllä on kaikissa lajiliitoissa mahdollisuus edetä kilpaurheilijan polulla kansainvälisten sääntöjen puitteissa</w:t>
      </w:r>
    </w:p>
    <w:p w14:paraId="1AD5832A" w14:textId="67DBFF42" w:rsidR="006C0111" w:rsidRPr="00EE59A8" w:rsidRDefault="006C0111" w:rsidP="00EE59A8">
      <w:pPr>
        <w:pStyle w:val="Luettelokappale"/>
        <w:numPr>
          <w:ilvl w:val="0"/>
          <w:numId w:val="28"/>
        </w:numPr>
        <w:spacing w:after="0" w:line="240" w:lineRule="auto"/>
        <w:rPr>
          <w:sz w:val="24"/>
          <w:szCs w:val="24"/>
        </w:rPr>
      </w:pPr>
      <w:r w:rsidRPr="00EE59A8">
        <w:rPr>
          <w:sz w:val="24"/>
          <w:szCs w:val="24"/>
        </w:rPr>
        <w:t xml:space="preserve">vammaiset henkilöt ovat yhdenvertaisessa asemassa sekä lajiliittojen palveluissa että erilaisissa toimijarooleissa </w:t>
      </w:r>
    </w:p>
    <w:p w14:paraId="6ACF6B57" w14:textId="3E81650A" w:rsidR="00A268E5" w:rsidRPr="00EE59A8" w:rsidRDefault="00A268E5" w:rsidP="00EE59A8">
      <w:pPr>
        <w:spacing w:after="0" w:line="240" w:lineRule="auto"/>
        <w:rPr>
          <w:sz w:val="24"/>
          <w:szCs w:val="24"/>
        </w:rPr>
      </w:pPr>
      <w:r w:rsidRPr="00EE59A8">
        <w:rPr>
          <w:sz w:val="24"/>
          <w:szCs w:val="24"/>
        </w:rPr>
        <w:t xml:space="preserve">d) </w:t>
      </w:r>
      <w:r w:rsidR="003E3E0E">
        <w:rPr>
          <w:sz w:val="24"/>
          <w:szCs w:val="24"/>
        </w:rPr>
        <w:t>M</w:t>
      </w:r>
      <w:r w:rsidRPr="00EE59A8">
        <w:rPr>
          <w:sz w:val="24"/>
          <w:szCs w:val="24"/>
        </w:rPr>
        <w:t xml:space="preserve">uut palveluntarjoajat, kuten muut liikuntajärjestöt, seurat ja kunnat   </w:t>
      </w:r>
    </w:p>
    <w:p w14:paraId="545D2D2D" w14:textId="77777777" w:rsidR="00A268E5" w:rsidRPr="00EE59A8" w:rsidRDefault="00A268E5" w:rsidP="00EE59A8">
      <w:pPr>
        <w:pStyle w:val="Luettelokappale"/>
        <w:numPr>
          <w:ilvl w:val="0"/>
          <w:numId w:val="30"/>
        </w:numPr>
        <w:spacing w:after="0" w:line="240" w:lineRule="auto"/>
        <w:rPr>
          <w:sz w:val="24"/>
          <w:szCs w:val="24"/>
        </w:rPr>
      </w:pPr>
      <w:r w:rsidRPr="00EE59A8">
        <w:rPr>
          <w:sz w:val="24"/>
          <w:szCs w:val="24"/>
        </w:rPr>
        <w:t xml:space="preserve">liikuntajärjestöjen yhdenvertaisuustyö (vammaisuus, terveydentila, toimintakyky). </w:t>
      </w:r>
    </w:p>
    <w:p w14:paraId="64289747" w14:textId="7DB99AAD" w:rsidR="003B512A" w:rsidRPr="00EE59A8" w:rsidRDefault="00A268E5" w:rsidP="00EE59A8">
      <w:pPr>
        <w:pStyle w:val="Luettelokappale"/>
        <w:numPr>
          <w:ilvl w:val="1"/>
          <w:numId w:val="10"/>
        </w:numPr>
        <w:spacing w:after="0" w:line="240" w:lineRule="auto"/>
        <w:rPr>
          <w:sz w:val="24"/>
          <w:szCs w:val="24"/>
        </w:rPr>
      </w:pPr>
      <w:r w:rsidRPr="00EE59A8">
        <w:rPr>
          <w:sz w:val="24"/>
          <w:szCs w:val="24"/>
        </w:rPr>
        <w:t>seuranta Saari &amp; Sipilä 2018 raportille</w:t>
      </w:r>
    </w:p>
    <w:p w14:paraId="78176295" w14:textId="3689EBD2" w:rsidR="00A268E5" w:rsidRPr="00EE59A8" w:rsidRDefault="00A268E5" w:rsidP="00EE59A8">
      <w:pPr>
        <w:pStyle w:val="Luettelokappale"/>
        <w:numPr>
          <w:ilvl w:val="0"/>
          <w:numId w:val="30"/>
        </w:numPr>
        <w:spacing w:after="0" w:line="240" w:lineRule="auto"/>
        <w:rPr>
          <w:sz w:val="24"/>
          <w:szCs w:val="24"/>
        </w:rPr>
      </w:pPr>
      <w:r w:rsidRPr="00EE59A8">
        <w:rPr>
          <w:sz w:val="24"/>
          <w:szCs w:val="24"/>
        </w:rPr>
        <w:t xml:space="preserve">Löydä oma seura -palveluun tietonsa ilmoittaneiden palveluntarjoajien määrä. </w:t>
      </w:r>
    </w:p>
    <w:p w14:paraId="25B1C114" w14:textId="15A799FC" w:rsidR="003B512A" w:rsidRPr="00EE59A8" w:rsidRDefault="00A268E5" w:rsidP="00EE59A8">
      <w:pPr>
        <w:pStyle w:val="Luettelokappale"/>
        <w:numPr>
          <w:ilvl w:val="1"/>
          <w:numId w:val="10"/>
        </w:numPr>
        <w:spacing w:after="0" w:line="240" w:lineRule="auto"/>
        <w:rPr>
          <w:sz w:val="24"/>
          <w:szCs w:val="24"/>
        </w:rPr>
      </w:pPr>
      <w:r w:rsidRPr="00EE59A8">
        <w:rPr>
          <w:sz w:val="24"/>
          <w:szCs w:val="24"/>
        </w:rPr>
        <w:t>n=440 vuonna 2020, tavoitteena 1200 vuonna 2023.</w:t>
      </w:r>
    </w:p>
    <w:p w14:paraId="621FB8FC" w14:textId="6BE40571" w:rsidR="00A268E5" w:rsidRPr="00EE59A8" w:rsidRDefault="00A268E5" w:rsidP="00EE59A8">
      <w:pPr>
        <w:pStyle w:val="Luettelokappale"/>
        <w:numPr>
          <w:ilvl w:val="0"/>
          <w:numId w:val="30"/>
        </w:numPr>
        <w:spacing w:after="0" w:line="240" w:lineRule="auto"/>
        <w:rPr>
          <w:sz w:val="24"/>
          <w:szCs w:val="24"/>
        </w:rPr>
      </w:pPr>
      <w:r w:rsidRPr="00EE59A8">
        <w:rPr>
          <w:sz w:val="24"/>
          <w:szCs w:val="24"/>
        </w:rPr>
        <w:t xml:space="preserve">Suomen </w:t>
      </w:r>
      <w:proofErr w:type="spellStart"/>
      <w:r w:rsidRPr="00EE59A8">
        <w:rPr>
          <w:sz w:val="24"/>
          <w:szCs w:val="24"/>
        </w:rPr>
        <w:t>Paralympiakomitean</w:t>
      </w:r>
      <w:proofErr w:type="spellEnd"/>
      <w:r w:rsidRPr="00EE59A8">
        <w:rPr>
          <w:sz w:val="24"/>
          <w:szCs w:val="24"/>
        </w:rPr>
        <w:t xml:space="preserve"> Avoimet ovet -seurakysely seurojen vammaisurheilun tilanteesta</w:t>
      </w:r>
    </w:p>
    <w:p w14:paraId="760888A4" w14:textId="77777777" w:rsidR="00A268E5" w:rsidRPr="00EE59A8" w:rsidRDefault="00A268E5" w:rsidP="00EE59A8">
      <w:pPr>
        <w:pStyle w:val="Luettelokappale"/>
        <w:numPr>
          <w:ilvl w:val="1"/>
          <w:numId w:val="10"/>
        </w:numPr>
        <w:spacing w:after="0" w:line="240" w:lineRule="auto"/>
        <w:rPr>
          <w:sz w:val="24"/>
          <w:szCs w:val="24"/>
        </w:rPr>
      </w:pPr>
      <w:r w:rsidRPr="00EE59A8">
        <w:rPr>
          <w:sz w:val="24"/>
          <w:szCs w:val="24"/>
        </w:rPr>
        <w:t>kyselyjen toteutus syksy 2020 ja 2023</w:t>
      </w:r>
    </w:p>
    <w:p w14:paraId="406EE766" w14:textId="77777777" w:rsidR="00A268E5" w:rsidRPr="00EE59A8" w:rsidRDefault="00A268E5" w:rsidP="00EE59A8">
      <w:pPr>
        <w:pStyle w:val="Luettelokappale"/>
        <w:numPr>
          <w:ilvl w:val="0"/>
          <w:numId w:val="30"/>
        </w:numPr>
        <w:spacing w:after="0" w:line="240" w:lineRule="auto"/>
        <w:rPr>
          <w:sz w:val="24"/>
          <w:szCs w:val="24"/>
        </w:rPr>
      </w:pPr>
      <w:r w:rsidRPr="00EE59A8">
        <w:rPr>
          <w:sz w:val="24"/>
          <w:szCs w:val="24"/>
        </w:rPr>
        <w:t>Kuntien erityisliikunnan tarjonta</w:t>
      </w:r>
    </w:p>
    <w:p w14:paraId="5F06236D" w14:textId="5711C806" w:rsidR="003B512A" w:rsidRPr="00EE59A8" w:rsidRDefault="00A268E5" w:rsidP="00EE59A8">
      <w:pPr>
        <w:pStyle w:val="Luettelokappale"/>
        <w:numPr>
          <w:ilvl w:val="1"/>
          <w:numId w:val="10"/>
        </w:numPr>
        <w:spacing w:after="0" w:line="240" w:lineRule="auto"/>
        <w:rPr>
          <w:sz w:val="24"/>
          <w:szCs w:val="24"/>
        </w:rPr>
      </w:pPr>
      <w:r w:rsidRPr="00EE59A8">
        <w:rPr>
          <w:sz w:val="24"/>
          <w:szCs w:val="24"/>
        </w:rPr>
        <w:t xml:space="preserve">Ala-Vähälän viimeisin raportti (2018) kunnista koskee vuotta 2017 </w:t>
      </w:r>
    </w:p>
    <w:p w14:paraId="6033791A" w14:textId="04DA4AF9" w:rsidR="003B512A" w:rsidRPr="00EE59A8" w:rsidRDefault="009A3453" w:rsidP="00EE59A8">
      <w:pPr>
        <w:spacing w:after="0" w:line="240" w:lineRule="auto"/>
        <w:rPr>
          <w:sz w:val="24"/>
          <w:szCs w:val="24"/>
        </w:rPr>
      </w:pPr>
      <w:r w:rsidRPr="00EE59A8">
        <w:rPr>
          <w:sz w:val="24"/>
          <w:szCs w:val="24"/>
        </w:rPr>
        <w:t xml:space="preserve">e) </w:t>
      </w:r>
      <w:r w:rsidR="003E3E0E">
        <w:rPr>
          <w:sz w:val="24"/>
          <w:szCs w:val="24"/>
        </w:rPr>
        <w:t>Y</w:t>
      </w:r>
      <w:r w:rsidRPr="00EE59A8">
        <w:rPr>
          <w:sz w:val="24"/>
          <w:szCs w:val="24"/>
        </w:rPr>
        <w:t>hteistyö k</w:t>
      </w:r>
      <w:r w:rsidR="001539A4">
        <w:rPr>
          <w:sz w:val="24"/>
          <w:szCs w:val="24"/>
        </w:rPr>
        <w:t>untien</w:t>
      </w:r>
      <w:r w:rsidRPr="00EE59A8">
        <w:rPr>
          <w:sz w:val="24"/>
          <w:szCs w:val="24"/>
        </w:rPr>
        <w:t xml:space="preserve"> ja tapahtumien kanssa</w:t>
      </w:r>
    </w:p>
    <w:p w14:paraId="174CDE59" w14:textId="2B43C91C" w:rsidR="00C20067" w:rsidRDefault="00C20067" w:rsidP="00EE59A8">
      <w:pPr>
        <w:pStyle w:val="Luettelokappale"/>
        <w:numPr>
          <w:ilvl w:val="0"/>
          <w:numId w:val="30"/>
        </w:numPr>
        <w:spacing w:after="0" w:line="240" w:lineRule="auto"/>
        <w:rPr>
          <w:sz w:val="24"/>
          <w:szCs w:val="24"/>
        </w:rPr>
      </w:pPr>
      <w:r w:rsidRPr="00EE59A8">
        <w:rPr>
          <w:sz w:val="24"/>
          <w:szCs w:val="24"/>
        </w:rPr>
        <w:t xml:space="preserve">huomioidaan esteettömyys ja saavutettavuus </w:t>
      </w:r>
    </w:p>
    <w:p w14:paraId="6287047F" w14:textId="0F6B861A" w:rsidR="001539A4" w:rsidRPr="00EE59A8" w:rsidRDefault="001539A4" w:rsidP="00EE59A8">
      <w:pPr>
        <w:pStyle w:val="Luettelokappale"/>
        <w:numPr>
          <w:ilvl w:val="0"/>
          <w:numId w:val="30"/>
        </w:numPr>
        <w:spacing w:after="0" w:line="240" w:lineRule="auto"/>
        <w:rPr>
          <w:sz w:val="24"/>
          <w:szCs w:val="24"/>
        </w:rPr>
      </w:pPr>
      <w:r>
        <w:rPr>
          <w:sz w:val="24"/>
          <w:szCs w:val="24"/>
        </w:rPr>
        <w:t xml:space="preserve">erityisliikunnan ohjaajien työn koordinointi yhdessä muiden toimijoiden kanssa (kuntien erityisliikunnan neuvottelukunta) </w:t>
      </w:r>
    </w:p>
    <w:p w14:paraId="0980CA2B" w14:textId="152D4683" w:rsidR="006361EE" w:rsidRPr="00EE59A8" w:rsidRDefault="006361EE" w:rsidP="00EE59A8">
      <w:pPr>
        <w:spacing w:after="0" w:line="240" w:lineRule="auto"/>
        <w:rPr>
          <w:sz w:val="24"/>
          <w:szCs w:val="24"/>
        </w:rPr>
      </w:pPr>
      <w:r w:rsidRPr="00EE59A8">
        <w:rPr>
          <w:sz w:val="24"/>
          <w:szCs w:val="24"/>
        </w:rPr>
        <w:t xml:space="preserve">f) </w:t>
      </w:r>
      <w:r w:rsidR="003E3E0E">
        <w:rPr>
          <w:sz w:val="24"/>
          <w:szCs w:val="24"/>
        </w:rPr>
        <w:t>P</w:t>
      </w:r>
      <w:r w:rsidR="00D83AA5" w:rsidRPr="00EE59A8">
        <w:rPr>
          <w:sz w:val="24"/>
          <w:szCs w:val="24"/>
        </w:rPr>
        <w:t xml:space="preserve">idetään inkluusio esillä </w:t>
      </w:r>
      <w:r w:rsidR="00B1115E" w:rsidRPr="00EE59A8">
        <w:rPr>
          <w:sz w:val="24"/>
          <w:szCs w:val="24"/>
        </w:rPr>
        <w:t>myös kansainvälisissä yhteyksissä</w:t>
      </w:r>
    </w:p>
    <w:p w14:paraId="25178361" w14:textId="0F91FBFE" w:rsidR="00AD5B2A" w:rsidRPr="00EE59A8" w:rsidRDefault="00AD5B2A" w:rsidP="00EE59A8">
      <w:pPr>
        <w:spacing w:after="0" w:line="240" w:lineRule="auto"/>
        <w:rPr>
          <w:sz w:val="24"/>
          <w:szCs w:val="24"/>
        </w:rPr>
      </w:pPr>
    </w:p>
    <w:p w14:paraId="28FA9D0B" w14:textId="77777777" w:rsidR="00C8609B" w:rsidRDefault="00C8609B" w:rsidP="00C8609B">
      <w:pPr>
        <w:pStyle w:val="Otsikko1"/>
        <w:spacing w:before="0" w:after="0"/>
        <w:jc w:val="left"/>
        <w:rPr>
          <w:rFonts w:asciiTheme="minorHAnsi" w:hAnsiTheme="minorHAnsi"/>
          <w:color w:val="auto"/>
          <w:sz w:val="24"/>
          <w:szCs w:val="24"/>
        </w:rPr>
      </w:pPr>
    </w:p>
    <w:p w14:paraId="17B31A60" w14:textId="6DDBC5DF" w:rsidR="007B0225" w:rsidRPr="00C8609B" w:rsidRDefault="00D93B02" w:rsidP="00C8609B">
      <w:pPr>
        <w:pStyle w:val="Otsikko1"/>
        <w:numPr>
          <w:ilvl w:val="0"/>
          <w:numId w:val="38"/>
        </w:numPr>
        <w:spacing w:before="0" w:after="0"/>
        <w:jc w:val="left"/>
        <w:rPr>
          <w:rFonts w:asciiTheme="minorHAnsi" w:hAnsiTheme="minorHAnsi"/>
          <w:b/>
          <w:bCs/>
          <w:color w:val="auto"/>
          <w:sz w:val="28"/>
          <w:szCs w:val="28"/>
        </w:rPr>
      </w:pPr>
      <w:r w:rsidRPr="00C8609B">
        <w:rPr>
          <w:rFonts w:asciiTheme="minorHAnsi" w:hAnsiTheme="minorHAnsi"/>
          <w:b/>
          <w:bCs/>
          <w:color w:val="auto"/>
          <w:sz w:val="28"/>
          <w:szCs w:val="28"/>
        </w:rPr>
        <w:t xml:space="preserve">Suomen </w:t>
      </w:r>
      <w:proofErr w:type="spellStart"/>
      <w:r w:rsidRPr="00C8609B">
        <w:rPr>
          <w:rFonts w:asciiTheme="minorHAnsi" w:hAnsiTheme="minorHAnsi"/>
          <w:b/>
          <w:bCs/>
          <w:color w:val="auto"/>
          <w:sz w:val="28"/>
          <w:szCs w:val="28"/>
        </w:rPr>
        <w:t>Paralympiakomitea</w:t>
      </w:r>
      <w:proofErr w:type="spellEnd"/>
      <w:r w:rsidR="00D972C6" w:rsidRPr="00C8609B">
        <w:rPr>
          <w:rFonts w:asciiTheme="minorHAnsi" w:hAnsiTheme="minorHAnsi"/>
          <w:b/>
          <w:bCs/>
          <w:color w:val="auto"/>
          <w:sz w:val="28"/>
          <w:szCs w:val="28"/>
        </w:rPr>
        <w:t xml:space="preserve"> johtaa</w:t>
      </w:r>
      <w:r w:rsidR="00A75040" w:rsidRPr="00C8609B">
        <w:rPr>
          <w:rFonts w:asciiTheme="minorHAnsi" w:hAnsiTheme="minorHAnsi"/>
          <w:b/>
          <w:bCs/>
          <w:color w:val="auto"/>
          <w:sz w:val="28"/>
          <w:szCs w:val="28"/>
        </w:rPr>
        <w:t xml:space="preserve"> ja tukee</w:t>
      </w:r>
      <w:r w:rsidR="00D972C6" w:rsidRPr="00C8609B">
        <w:rPr>
          <w:rFonts w:asciiTheme="minorHAnsi" w:hAnsiTheme="minorHAnsi"/>
          <w:b/>
          <w:bCs/>
          <w:color w:val="auto"/>
          <w:sz w:val="28"/>
          <w:szCs w:val="28"/>
        </w:rPr>
        <w:t xml:space="preserve"> </w:t>
      </w:r>
      <w:r w:rsidR="00B7241F" w:rsidRPr="00C8609B">
        <w:rPr>
          <w:rFonts w:asciiTheme="minorHAnsi" w:hAnsiTheme="minorHAnsi"/>
          <w:b/>
          <w:bCs/>
          <w:color w:val="auto"/>
          <w:sz w:val="28"/>
          <w:szCs w:val="28"/>
        </w:rPr>
        <w:t xml:space="preserve">liikuntakulttuurin </w:t>
      </w:r>
      <w:r w:rsidR="00A455A4" w:rsidRPr="00C8609B">
        <w:rPr>
          <w:rFonts w:asciiTheme="minorHAnsi" w:hAnsiTheme="minorHAnsi"/>
          <w:b/>
          <w:bCs/>
          <w:color w:val="auto"/>
          <w:sz w:val="28"/>
          <w:szCs w:val="28"/>
        </w:rPr>
        <w:t>integraation prosesseja</w:t>
      </w:r>
    </w:p>
    <w:p w14:paraId="659F032D" w14:textId="77777777" w:rsidR="003613A6" w:rsidRPr="00EE59A8" w:rsidRDefault="003613A6" w:rsidP="00EE59A8">
      <w:pPr>
        <w:spacing w:after="0" w:line="240" w:lineRule="auto"/>
        <w:rPr>
          <w:sz w:val="24"/>
          <w:szCs w:val="24"/>
        </w:rPr>
      </w:pPr>
    </w:p>
    <w:p w14:paraId="716C2792" w14:textId="003D21A0" w:rsidR="006C0111" w:rsidRPr="00EE59A8" w:rsidRDefault="00816833" w:rsidP="00EE59A8">
      <w:pPr>
        <w:tabs>
          <w:tab w:val="num" w:pos="1440"/>
        </w:tabs>
        <w:spacing w:after="0" w:line="240" w:lineRule="auto"/>
        <w:rPr>
          <w:sz w:val="24"/>
          <w:szCs w:val="24"/>
        </w:rPr>
      </w:pPr>
      <w:r w:rsidRPr="00EE59A8">
        <w:rPr>
          <w:sz w:val="24"/>
          <w:szCs w:val="24"/>
        </w:rPr>
        <w:t xml:space="preserve">Yhdentymiskehitys jatkuu. </w:t>
      </w:r>
      <w:r w:rsidR="00067D35" w:rsidRPr="00EE59A8">
        <w:rPr>
          <w:sz w:val="24"/>
          <w:szCs w:val="24"/>
        </w:rPr>
        <w:t xml:space="preserve">Suomen </w:t>
      </w:r>
      <w:proofErr w:type="spellStart"/>
      <w:r w:rsidR="00067D35" w:rsidRPr="00EE59A8">
        <w:rPr>
          <w:sz w:val="24"/>
          <w:szCs w:val="24"/>
        </w:rPr>
        <w:t>Paralympiakomitea</w:t>
      </w:r>
      <w:proofErr w:type="spellEnd"/>
      <w:r w:rsidR="00067D35" w:rsidRPr="00EE59A8">
        <w:rPr>
          <w:sz w:val="24"/>
          <w:szCs w:val="24"/>
        </w:rPr>
        <w:t xml:space="preserve"> johtaa</w:t>
      </w:r>
      <w:r w:rsidR="006F1457" w:rsidRPr="00EE59A8">
        <w:rPr>
          <w:sz w:val="24"/>
          <w:szCs w:val="24"/>
        </w:rPr>
        <w:t xml:space="preserve">, </w:t>
      </w:r>
      <w:r w:rsidR="00067D35" w:rsidRPr="00EE59A8">
        <w:rPr>
          <w:sz w:val="24"/>
          <w:szCs w:val="24"/>
        </w:rPr>
        <w:t>tukee</w:t>
      </w:r>
      <w:r w:rsidR="006F1457" w:rsidRPr="00EE59A8">
        <w:rPr>
          <w:sz w:val="24"/>
          <w:szCs w:val="24"/>
        </w:rPr>
        <w:t xml:space="preserve"> ja seuraa</w:t>
      </w:r>
      <w:r w:rsidR="00067D35" w:rsidRPr="00EE59A8">
        <w:rPr>
          <w:sz w:val="24"/>
          <w:szCs w:val="24"/>
        </w:rPr>
        <w:t xml:space="preserve"> inkluusioon tähtääviä </w:t>
      </w:r>
      <w:r w:rsidR="006C0111" w:rsidRPr="00EE59A8">
        <w:rPr>
          <w:sz w:val="24"/>
          <w:szCs w:val="24"/>
        </w:rPr>
        <w:t xml:space="preserve">liikuntakulttuurin </w:t>
      </w:r>
      <w:r w:rsidR="00067D35" w:rsidRPr="00EE59A8">
        <w:rPr>
          <w:sz w:val="24"/>
          <w:szCs w:val="24"/>
        </w:rPr>
        <w:t>integraation prosesseja</w:t>
      </w:r>
      <w:r w:rsidR="006F1457" w:rsidRPr="00EE59A8">
        <w:rPr>
          <w:sz w:val="24"/>
          <w:szCs w:val="24"/>
        </w:rPr>
        <w:t>.</w:t>
      </w:r>
      <w:r w:rsidR="00067D35" w:rsidRPr="00EE59A8">
        <w:rPr>
          <w:sz w:val="24"/>
          <w:szCs w:val="24"/>
        </w:rPr>
        <w:t xml:space="preserve"> </w:t>
      </w:r>
    </w:p>
    <w:p w14:paraId="443FACC6" w14:textId="77777777" w:rsidR="00A56266" w:rsidRPr="00EE59A8" w:rsidRDefault="00A56266" w:rsidP="00EE59A8">
      <w:pPr>
        <w:tabs>
          <w:tab w:val="num" w:pos="1440"/>
        </w:tabs>
        <w:spacing w:after="0" w:line="240" w:lineRule="auto"/>
        <w:rPr>
          <w:sz w:val="24"/>
          <w:szCs w:val="24"/>
        </w:rPr>
      </w:pPr>
    </w:p>
    <w:p w14:paraId="0B6C2985" w14:textId="455DB58A" w:rsidR="007E590C" w:rsidRPr="008005BC" w:rsidRDefault="00816833" w:rsidP="00EE59A8">
      <w:pPr>
        <w:pStyle w:val="Luettelokappale"/>
        <w:numPr>
          <w:ilvl w:val="0"/>
          <w:numId w:val="18"/>
        </w:numPr>
        <w:tabs>
          <w:tab w:val="num" w:pos="1440"/>
        </w:tabs>
        <w:spacing w:after="0" w:line="240" w:lineRule="auto"/>
        <w:rPr>
          <w:b/>
          <w:bCs/>
          <w:sz w:val="24"/>
          <w:szCs w:val="24"/>
        </w:rPr>
      </w:pPr>
      <w:r w:rsidRPr="008005BC">
        <w:rPr>
          <w:b/>
          <w:bCs/>
          <w:sz w:val="24"/>
          <w:szCs w:val="24"/>
        </w:rPr>
        <w:t>Vammaisurheilun integraation prosessit</w:t>
      </w:r>
    </w:p>
    <w:p w14:paraId="0E0E4E1C" w14:textId="4E3E012E" w:rsidR="002177D5" w:rsidRPr="00EE59A8" w:rsidRDefault="00C25E57" w:rsidP="00EE59A8">
      <w:pPr>
        <w:spacing w:after="0" w:line="240" w:lineRule="auto"/>
        <w:rPr>
          <w:sz w:val="24"/>
          <w:szCs w:val="24"/>
        </w:rPr>
      </w:pPr>
      <w:r w:rsidRPr="00EE59A8">
        <w:rPr>
          <w:sz w:val="24"/>
          <w:szCs w:val="24"/>
        </w:rPr>
        <w:t>Kannustetaan v</w:t>
      </w:r>
      <w:r w:rsidR="004156AC" w:rsidRPr="00EE59A8">
        <w:rPr>
          <w:sz w:val="24"/>
          <w:szCs w:val="24"/>
        </w:rPr>
        <w:t>ammaisurheilun l</w:t>
      </w:r>
      <w:r w:rsidR="00816833" w:rsidRPr="00EE59A8">
        <w:rPr>
          <w:sz w:val="24"/>
          <w:szCs w:val="24"/>
        </w:rPr>
        <w:t>aj</w:t>
      </w:r>
      <w:r w:rsidR="00FB6297" w:rsidRPr="00EE59A8">
        <w:rPr>
          <w:sz w:val="24"/>
          <w:szCs w:val="24"/>
        </w:rPr>
        <w:t xml:space="preserve">ien </w:t>
      </w:r>
      <w:r w:rsidR="00816833" w:rsidRPr="00EE59A8">
        <w:rPr>
          <w:sz w:val="24"/>
          <w:szCs w:val="24"/>
        </w:rPr>
        <w:t>siirty</w:t>
      </w:r>
      <w:r w:rsidR="00FB6297" w:rsidRPr="00EE59A8">
        <w:rPr>
          <w:sz w:val="24"/>
          <w:szCs w:val="24"/>
        </w:rPr>
        <w:t>mistä</w:t>
      </w:r>
      <w:r w:rsidR="00816833" w:rsidRPr="00EE59A8">
        <w:rPr>
          <w:sz w:val="24"/>
          <w:szCs w:val="24"/>
        </w:rPr>
        <w:t xml:space="preserve"> lajiliitto</w:t>
      </w:r>
      <w:r w:rsidRPr="00EE59A8">
        <w:rPr>
          <w:sz w:val="24"/>
          <w:szCs w:val="24"/>
        </w:rPr>
        <w:t xml:space="preserve">jen alaisuuteen. </w:t>
      </w:r>
      <w:r w:rsidR="00285ED8" w:rsidRPr="00EE59A8">
        <w:rPr>
          <w:sz w:val="24"/>
          <w:szCs w:val="24"/>
        </w:rPr>
        <w:t>Tavoitteena on, että loput kuusi vammaisurheilulajia ovat siirtyneet lajiliiton</w:t>
      </w:r>
      <w:r w:rsidR="00520768" w:rsidRPr="00EE59A8">
        <w:rPr>
          <w:sz w:val="24"/>
          <w:szCs w:val="24"/>
        </w:rPr>
        <w:t xml:space="preserve"> alaisuuteen </w:t>
      </w:r>
      <w:r w:rsidR="00285ED8" w:rsidRPr="00EE59A8">
        <w:rPr>
          <w:sz w:val="24"/>
          <w:szCs w:val="24"/>
        </w:rPr>
        <w:t>vuonna 2024.</w:t>
      </w:r>
    </w:p>
    <w:p w14:paraId="35A53F01" w14:textId="77777777" w:rsidR="00A56266" w:rsidRPr="00EE59A8" w:rsidRDefault="00A56266" w:rsidP="00EE59A8">
      <w:pPr>
        <w:spacing w:after="0" w:line="240" w:lineRule="auto"/>
        <w:rPr>
          <w:strike/>
          <w:sz w:val="24"/>
          <w:szCs w:val="24"/>
        </w:rPr>
      </w:pPr>
    </w:p>
    <w:p w14:paraId="4E654384" w14:textId="4023B207" w:rsidR="00004EFE" w:rsidRPr="008005BC" w:rsidRDefault="00004EFE" w:rsidP="00EE59A8">
      <w:pPr>
        <w:pStyle w:val="Luettelokappale"/>
        <w:numPr>
          <w:ilvl w:val="0"/>
          <w:numId w:val="18"/>
        </w:numPr>
        <w:spacing w:after="0" w:line="240" w:lineRule="auto"/>
        <w:rPr>
          <w:b/>
          <w:bCs/>
          <w:sz w:val="24"/>
          <w:szCs w:val="24"/>
        </w:rPr>
      </w:pPr>
      <w:r w:rsidRPr="008005BC">
        <w:rPr>
          <w:b/>
          <w:bCs/>
          <w:sz w:val="24"/>
          <w:szCs w:val="24"/>
        </w:rPr>
        <w:t>Yleinen liikuntakulttuuri avautuu ja m</w:t>
      </w:r>
      <w:r w:rsidR="003C0F48" w:rsidRPr="008005BC">
        <w:rPr>
          <w:b/>
          <w:bCs/>
          <w:sz w:val="24"/>
          <w:szCs w:val="24"/>
        </w:rPr>
        <w:t>uuttuu yhdenvertaisemmaksi.</w:t>
      </w:r>
    </w:p>
    <w:p w14:paraId="74FCC2B8" w14:textId="56874B91" w:rsidR="00285ED8" w:rsidRPr="00EE59A8" w:rsidRDefault="00285ED8" w:rsidP="00EE59A8">
      <w:pPr>
        <w:spacing w:after="0" w:line="240" w:lineRule="auto"/>
        <w:rPr>
          <w:sz w:val="24"/>
          <w:szCs w:val="24"/>
        </w:rPr>
      </w:pPr>
      <w:r w:rsidRPr="00EE59A8">
        <w:rPr>
          <w:sz w:val="24"/>
          <w:szCs w:val="24"/>
        </w:rPr>
        <w:t>Tavoitteena on, että a) k</w:t>
      </w:r>
      <w:r w:rsidR="002177D5" w:rsidRPr="00EE59A8">
        <w:rPr>
          <w:sz w:val="24"/>
          <w:szCs w:val="24"/>
        </w:rPr>
        <w:t xml:space="preserve">aikki kansallisella tasolla toimivat liikuntajärjestöt </w:t>
      </w:r>
      <w:r w:rsidR="003B734D" w:rsidRPr="00EE59A8">
        <w:rPr>
          <w:sz w:val="24"/>
          <w:szCs w:val="24"/>
        </w:rPr>
        <w:t xml:space="preserve">osaavat ottaa </w:t>
      </w:r>
      <w:r w:rsidR="002177D5" w:rsidRPr="00EE59A8">
        <w:rPr>
          <w:sz w:val="24"/>
          <w:szCs w:val="24"/>
        </w:rPr>
        <w:t xml:space="preserve">toiminnassaan </w:t>
      </w:r>
      <w:r w:rsidR="003B734D" w:rsidRPr="00EE59A8">
        <w:rPr>
          <w:sz w:val="24"/>
          <w:szCs w:val="24"/>
        </w:rPr>
        <w:t xml:space="preserve">huomioon </w:t>
      </w:r>
      <w:r w:rsidR="002177D5" w:rsidRPr="00EE59A8">
        <w:rPr>
          <w:sz w:val="24"/>
          <w:szCs w:val="24"/>
        </w:rPr>
        <w:t xml:space="preserve">toimintarajoitteiset </w:t>
      </w:r>
      <w:r w:rsidR="007F1897" w:rsidRPr="00EE59A8">
        <w:rPr>
          <w:sz w:val="24"/>
          <w:szCs w:val="24"/>
        </w:rPr>
        <w:t>henkilöt erilaisissa rooleissa (harrastajana-urheilijana, vapaaehtoistoimijana tai työntekijänä)</w:t>
      </w:r>
      <w:r w:rsidRPr="00EE59A8">
        <w:rPr>
          <w:sz w:val="24"/>
          <w:szCs w:val="24"/>
        </w:rPr>
        <w:t>, b) vuonna 2024 vammaisurheilua toteuttavien tai toiminnassaan toimintarajoitteiset henkilöt huomioivien urheiluseurojen määrä kolminkertaistuu</w:t>
      </w:r>
      <w:r w:rsidR="008A516B" w:rsidRPr="00EE59A8">
        <w:rPr>
          <w:sz w:val="24"/>
          <w:szCs w:val="24"/>
        </w:rPr>
        <w:t xml:space="preserve"> ja</w:t>
      </w:r>
      <w:r w:rsidRPr="00EE59A8">
        <w:rPr>
          <w:sz w:val="24"/>
          <w:szCs w:val="24"/>
        </w:rPr>
        <w:t xml:space="preserve"> c) inklusiiviset toimintatavat lisääntyvät kuntien liikuntatoimen järjestämissä palveluissa</w:t>
      </w:r>
    </w:p>
    <w:p w14:paraId="2C80E1D1" w14:textId="4DF79262" w:rsidR="00285ED8" w:rsidRPr="00EE59A8" w:rsidRDefault="0005208B" w:rsidP="00EE59A8">
      <w:pPr>
        <w:pStyle w:val="Luettelokappale"/>
        <w:numPr>
          <w:ilvl w:val="0"/>
          <w:numId w:val="32"/>
        </w:numPr>
        <w:spacing w:after="0" w:line="240" w:lineRule="auto"/>
        <w:rPr>
          <w:sz w:val="24"/>
          <w:szCs w:val="24"/>
        </w:rPr>
      </w:pPr>
      <w:r w:rsidRPr="00EE59A8">
        <w:rPr>
          <w:sz w:val="24"/>
          <w:szCs w:val="24"/>
        </w:rPr>
        <w:t>Y</w:t>
      </w:r>
      <w:r w:rsidR="00326085" w:rsidRPr="00EE59A8">
        <w:rPr>
          <w:sz w:val="24"/>
          <w:szCs w:val="24"/>
        </w:rPr>
        <w:t>hdenvertaisuuden</w:t>
      </w:r>
      <w:r w:rsidRPr="00EE59A8">
        <w:rPr>
          <w:sz w:val="24"/>
          <w:szCs w:val="24"/>
        </w:rPr>
        <w:t xml:space="preserve"> etenemistä ja</w:t>
      </w:r>
      <w:r w:rsidR="00326085" w:rsidRPr="00EE59A8">
        <w:rPr>
          <w:sz w:val="24"/>
          <w:szCs w:val="24"/>
        </w:rPr>
        <w:t xml:space="preserve"> tilaa </w:t>
      </w:r>
      <w:r w:rsidR="00FA0CD8" w:rsidRPr="00EE59A8">
        <w:rPr>
          <w:sz w:val="24"/>
          <w:szCs w:val="24"/>
        </w:rPr>
        <w:t xml:space="preserve">liikuntajärjestöissä </w:t>
      </w:r>
      <w:r w:rsidR="00326085" w:rsidRPr="00EE59A8">
        <w:rPr>
          <w:sz w:val="24"/>
          <w:szCs w:val="24"/>
        </w:rPr>
        <w:t>seurataan</w:t>
      </w:r>
      <w:r w:rsidR="00285ED8" w:rsidRPr="00EE59A8">
        <w:rPr>
          <w:sz w:val="24"/>
          <w:szCs w:val="24"/>
        </w:rPr>
        <w:t xml:space="preserve"> </w:t>
      </w:r>
      <w:proofErr w:type="spellStart"/>
      <w:r w:rsidR="00285ED8" w:rsidRPr="00EE59A8">
        <w:rPr>
          <w:sz w:val="24"/>
          <w:szCs w:val="24"/>
        </w:rPr>
        <w:t>OKM:n</w:t>
      </w:r>
      <w:proofErr w:type="spellEnd"/>
      <w:r w:rsidR="00285ED8" w:rsidRPr="00EE59A8">
        <w:rPr>
          <w:sz w:val="24"/>
          <w:szCs w:val="24"/>
        </w:rPr>
        <w:t xml:space="preserve"> kanssa sovitulla tavalla.</w:t>
      </w:r>
    </w:p>
    <w:p w14:paraId="77B2A448" w14:textId="556B95F6" w:rsidR="00FB2F47" w:rsidRPr="00EE59A8" w:rsidRDefault="002B648D" w:rsidP="00EE59A8">
      <w:pPr>
        <w:pStyle w:val="Luettelokappale"/>
        <w:numPr>
          <w:ilvl w:val="0"/>
          <w:numId w:val="32"/>
        </w:numPr>
        <w:spacing w:after="0" w:line="240" w:lineRule="auto"/>
        <w:rPr>
          <w:sz w:val="24"/>
          <w:szCs w:val="24"/>
        </w:rPr>
      </w:pPr>
      <w:r w:rsidRPr="00EE59A8">
        <w:rPr>
          <w:sz w:val="24"/>
          <w:szCs w:val="24"/>
        </w:rPr>
        <w:lastRenderedPageBreak/>
        <w:t>Urheiluseurojen muutosta tuetaan</w:t>
      </w:r>
      <w:r w:rsidR="00285ED8" w:rsidRPr="00EE59A8">
        <w:rPr>
          <w:sz w:val="24"/>
          <w:szCs w:val="24"/>
        </w:rPr>
        <w:t xml:space="preserve"> ja seurataan</w:t>
      </w:r>
      <w:r w:rsidRPr="00EE59A8">
        <w:rPr>
          <w:sz w:val="24"/>
          <w:szCs w:val="24"/>
        </w:rPr>
        <w:t xml:space="preserve"> Avoimet ovet -hankkeella</w:t>
      </w:r>
      <w:r w:rsidR="00251C8B" w:rsidRPr="00EE59A8">
        <w:rPr>
          <w:sz w:val="24"/>
          <w:szCs w:val="24"/>
        </w:rPr>
        <w:t xml:space="preserve"> (</w:t>
      </w:r>
      <w:r w:rsidR="007E6CB4" w:rsidRPr="00EE59A8">
        <w:rPr>
          <w:sz w:val="24"/>
          <w:szCs w:val="24"/>
        </w:rPr>
        <w:t>2020–2022</w:t>
      </w:r>
      <w:r w:rsidR="00251C8B" w:rsidRPr="00EE59A8">
        <w:rPr>
          <w:sz w:val="24"/>
          <w:szCs w:val="24"/>
        </w:rPr>
        <w:t>)</w:t>
      </w:r>
      <w:r w:rsidR="004916CB" w:rsidRPr="00EE59A8">
        <w:rPr>
          <w:sz w:val="24"/>
          <w:szCs w:val="24"/>
        </w:rPr>
        <w:t>.</w:t>
      </w:r>
    </w:p>
    <w:p w14:paraId="33A727A0" w14:textId="608B96B7" w:rsidR="003104FA" w:rsidRPr="001539A4" w:rsidRDefault="00CA123D" w:rsidP="00EE59A8">
      <w:pPr>
        <w:pStyle w:val="Luettelokappale"/>
        <w:numPr>
          <w:ilvl w:val="0"/>
          <w:numId w:val="32"/>
        </w:numPr>
        <w:spacing w:after="0" w:line="240" w:lineRule="auto"/>
        <w:rPr>
          <w:sz w:val="24"/>
          <w:szCs w:val="24"/>
        </w:rPr>
      </w:pPr>
      <w:r w:rsidRPr="001539A4">
        <w:rPr>
          <w:sz w:val="24"/>
          <w:szCs w:val="24"/>
        </w:rPr>
        <w:t xml:space="preserve">Kuntakentän muutosta tuetaan </w:t>
      </w:r>
      <w:r w:rsidR="00385415" w:rsidRPr="001539A4">
        <w:rPr>
          <w:sz w:val="24"/>
          <w:szCs w:val="24"/>
        </w:rPr>
        <w:t xml:space="preserve">kehittämällä kuntien erityisliikunnan ohjaajien verkoston toimintaa ja toimimalla </w:t>
      </w:r>
      <w:proofErr w:type="spellStart"/>
      <w:r w:rsidR="00385415" w:rsidRPr="001539A4">
        <w:rPr>
          <w:sz w:val="24"/>
          <w:szCs w:val="24"/>
        </w:rPr>
        <w:t>LTS:n</w:t>
      </w:r>
      <w:proofErr w:type="spellEnd"/>
      <w:r w:rsidR="00632F74" w:rsidRPr="001539A4">
        <w:rPr>
          <w:sz w:val="24"/>
          <w:szCs w:val="24"/>
        </w:rPr>
        <w:t xml:space="preserve"> kumppanina (hankkeet, työryhmät, tapahtumat, konferenssit)</w:t>
      </w:r>
      <w:r w:rsidR="00285ED8" w:rsidRPr="001539A4">
        <w:rPr>
          <w:sz w:val="24"/>
          <w:szCs w:val="24"/>
        </w:rPr>
        <w:t xml:space="preserve"> ja seurataan </w:t>
      </w:r>
      <w:proofErr w:type="spellStart"/>
      <w:r w:rsidR="00285ED8" w:rsidRPr="001539A4">
        <w:rPr>
          <w:sz w:val="24"/>
          <w:szCs w:val="24"/>
        </w:rPr>
        <w:t>OKM:n</w:t>
      </w:r>
      <w:proofErr w:type="spellEnd"/>
      <w:r w:rsidR="00285ED8" w:rsidRPr="001539A4">
        <w:rPr>
          <w:sz w:val="24"/>
          <w:szCs w:val="24"/>
        </w:rPr>
        <w:t xml:space="preserve"> kanssa sovitulla tavalla.</w:t>
      </w:r>
    </w:p>
    <w:p w14:paraId="6621CB83" w14:textId="77777777" w:rsidR="003F487C" w:rsidRPr="003F487C" w:rsidRDefault="003F487C" w:rsidP="003F487C">
      <w:pPr>
        <w:pStyle w:val="Luettelokappale"/>
        <w:spacing w:after="0" w:line="240" w:lineRule="auto"/>
        <w:rPr>
          <w:sz w:val="24"/>
          <w:szCs w:val="24"/>
          <w:highlight w:val="yellow"/>
        </w:rPr>
      </w:pPr>
    </w:p>
    <w:p w14:paraId="387BB787" w14:textId="15F3FDBE" w:rsidR="00CA123D" w:rsidRPr="00EE59A8" w:rsidRDefault="00CA123D" w:rsidP="00EE59A8">
      <w:pPr>
        <w:pStyle w:val="Luettelokappale"/>
        <w:spacing w:after="0" w:line="240" w:lineRule="auto"/>
        <w:rPr>
          <w:sz w:val="24"/>
          <w:szCs w:val="24"/>
        </w:rPr>
      </w:pPr>
    </w:p>
    <w:p w14:paraId="3C1D177E" w14:textId="77777777" w:rsidR="008C1424" w:rsidRPr="008005BC" w:rsidRDefault="006161A9" w:rsidP="00EE59A8">
      <w:pPr>
        <w:pStyle w:val="Luettelokappale"/>
        <w:numPr>
          <w:ilvl w:val="0"/>
          <w:numId w:val="18"/>
        </w:numPr>
        <w:spacing w:after="0" w:line="240" w:lineRule="auto"/>
        <w:rPr>
          <w:b/>
          <w:bCs/>
          <w:sz w:val="24"/>
          <w:szCs w:val="24"/>
        </w:rPr>
      </w:pPr>
      <w:r w:rsidRPr="008005BC">
        <w:rPr>
          <w:b/>
          <w:bCs/>
          <w:sz w:val="24"/>
          <w:szCs w:val="24"/>
        </w:rPr>
        <w:t xml:space="preserve">Esteettömyys ja </w:t>
      </w:r>
      <w:r w:rsidR="008C1424" w:rsidRPr="008005BC">
        <w:rPr>
          <w:b/>
          <w:bCs/>
          <w:sz w:val="24"/>
          <w:szCs w:val="24"/>
        </w:rPr>
        <w:t>vammaispalvelut</w:t>
      </w:r>
    </w:p>
    <w:p w14:paraId="186A5A53" w14:textId="5E3D6C00" w:rsidR="00285ED8" w:rsidRPr="00EE59A8" w:rsidRDefault="00CC4C2F" w:rsidP="00EE59A8">
      <w:pPr>
        <w:spacing w:after="0" w:line="240" w:lineRule="auto"/>
        <w:rPr>
          <w:sz w:val="24"/>
          <w:szCs w:val="24"/>
        </w:rPr>
      </w:pPr>
      <w:r w:rsidRPr="00EE59A8">
        <w:rPr>
          <w:sz w:val="24"/>
          <w:szCs w:val="24"/>
        </w:rPr>
        <w:t>Liik</w:t>
      </w:r>
      <w:r w:rsidR="00596A8D" w:rsidRPr="00EE59A8">
        <w:rPr>
          <w:sz w:val="24"/>
          <w:szCs w:val="24"/>
        </w:rPr>
        <w:t>kumaan on helppo lähteä</w:t>
      </w:r>
      <w:r w:rsidR="00285ED8" w:rsidRPr="00EE59A8">
        <w:rPr>
          <w:sz w:val="24"/>
          <w:szCs w:val="24"/>
        </w:rPr>
        <w:t>,</w:t>
      </w:r>
      <w:r w:rsidR="00596A8D" w:rsidRPr="00EE59A8">
        <w:rPr>
          <w:sz w:val="24"/>
          <w:szCs w:val="24"/>
        </w:rPr>
        <w:t xml:space="preserve"> harrastamisen olosuhteet ovat esteettöm</w:t>
      </w:r>
      <w:r w:rsidR="00D62667" w:rsidRPr="00EE59A8">
        <w:rPr>
          <w:sz w:val="24"/>
          <w:szCs w:val="24"/>
        </w:rPr>
        <w:t>ä</w:t>
      </w:r>
      <w:r w:rsidR="008D4AFB" w:rsidRPr="00EE59A8">
        <w:rPr>
          <w:sz w:val="24"/>
          <w:szCs w:val="24"/>
        </w:rPr>
        <w:t>t</w:t>
      </w:r>
      <w:r w:rsidR="00285ED8" w:rsidRPr="00EE59A8">
        <w:rPr>
          <w:sz w:val="24"/>
          <w:szCs w:val="24"/>
        </w:rPr>
        <w:t xml:space="preserve"> ja </w:t>
      </w:r>
      <w:r w:rsidR="00CA307F" w:rsidRPr="00EE59A8">
        <w:rPr>
          <w:sz w:val="24"/>
          <w:szCs w:val="24"/>
        </w:rPr>
        <w:t>m</w:t>
      </w:r>
      <w:r w:rsidR="00285ED8" w:rsidRPr="00EE59A8">
        <w:rPr>
          <w:sz w:val="24"/>
          <w:szCs w:val="24"/>
        </w:rPr>
        <w:t>yös vammaiserityisissä lajeissa löyty</w:t>
      </w:r>
      <w:r w:rsidR="00CA307F" w:rsidRPr="00EE59A8">
        <w:rPr>
          <w:sz w:val="24"/>
          <w:szCs w:val="24"/>
        </w:rPr>
        <w:t>vät</w:t>
      </w:r>
      <w:r w:rsidR="00285ED8" w:rsidRPr="00EE59A8">
        <w:rPr>
          <w:sz w:val="24"/>
          <w:szCs w:val="24"/>
        </w:rPr>
        <w:t xml:space="preserve"> huippu-urheilun mahdollistavat harjoitteluolosuhteet</w:t>
      </w:r>
      <w:r w:rsidR="00CA307F" w:rsidRPr="00EE59A8">
        <w:rPr>
          <w:sz w:val="24"/>
          <w:szCs w:val="24"/>
        </w:rPr>
        <w:t>.</w:t>
      </w:r>
    </w:p>
    <w:p w14:paraId="39B4F9C1" w14:textId="08616377" w:rsidR="00CA307F" w:rsidRPr="00EE59A8" w:rsidRDefault="003E3E0E" w:rsidP="00EE59A8">
      <w:pPr>
        <w:pStyle w:val="Luettelokappale"/>
        <w:numPr>
          <w:ilvl w:val="0"/>
          <w:numId w:val="33"/>
        </w:numPr>
        <w:spacing w:after="0" w:line="240" w:lineRule="auto"/>
        <w:rPr>
          <w:sz w:val="24"/>
          <w:szCs w:val="24"/>
        </w:rPr>
      </w:pPr>
      <w:r>
        <w:rPr>
          <w:sz w:val="24"/>
          <w:szCs w:val="24"/>
        </w:rPr>
        <w:t>L</w:t>
      </w:r>
      <w:r w:rsidR="003E482C" w:rsidRPr="00EE59A8">
        <w:rPr>
          <w:sz w:val="24"/>
          <w:szCs w:val="24"/>
        </w:rPr>
        <w:t xml:space="preserve">iikuntapaikkojen suunnittelijoiden ja rakentajien tarvitsema </w:t>
      </w:r>
      <w:r w:rsidR="00D3723D" w:rsidRPr="00EE59A8">
        <w:rPr>
          <w:sz w:val="24"/>
          <w:szCs w:val="24"/>
        </w:rPr>
        <w:t>esteettömyystieto</w:t>
      </w:r>
      <w:r w:rsidR="003E482C" w:rsidRPr="00EE59A8">
        <w:rPr>
          <w:sz w:val="24"/>
          <w:szCs w:val="24"/>
        </w:rPr>
        <w:t xml:space="preserve"> (sisäliikuntatilat, ulkoliikuntapaikat)</w:t>
      </w:r>
      <w:r w:rsidR="00D3723D" w:rsidRPr="00EE59A8">
        <w:rPr>
          <w:sz w:val="24"/>
          <w:szCs w:val="24"/>
        </w:rPr>
        <w:t xml:space="preserve"> on </w:t>
      </w:r>
      <w:r w:rsidR="0099223B" w:rsidRPr="00EE59A8">
        <w:rPr>
          <w:sz w:val="24"/>
          <w:szCs w:val="24"/>
        </w:rPr>
        <w:t>verkossa kaikkien tarvitsevien sa</w:t>
      </w:r>
      <w:r w:rsidR="00CA307F" w:rsidRPr="00EE59A8">
        <w:rPr>
          <w:sz w:val="24"/>
          <w:szCs w:val="24"/>
        </w:rPr>
        <w:t>atavilla.</w:t>
      </w:r>
    </w:p>
    <w:p w14:paraId="33A7E3F2" w14:textId="64143184" w:rsidR="0099223B" w:rsidRPr="00EE59A8" w:rsidRDefault="00CA307F" w:rsidP="00EE59A8">
      <w:pPr>
        <w:pStyle w:val="Luettelokappale"/>
        <w:numPr>
          <w:ilvl w:val="0"/>
          <w:numId w:val="33"/>
        </w:numPr>
        <w:spacing w:after="0" w:line="240" w:lineRule="auto"/>
        <w:rPr>
          <w:sz w:val="24"/>
          <w:szCs w:val="24"/>
        </w:rPr>
      </w:pPr>
      <w:r w:rsidRPr="00EE59A8">
        <w:rPr>
          <w:sz w:val="24"/>
          <w:szCs w:val="24"/>
        </w:rPr>
        <w:t xml:space="preserve">Uusi </w:t>
      </w:r>
      <w:r w:rsidR="000B791F" w:rsidRPr="00EE59A8">
        <w:rPr>
          <w:sz w:val="24"/>
          <w:szCs w:val="24"/>
        </w:rPr>
        <w:t>vammaispalvelulaki</w:t>
      </w:r>
      <w:r w:rsidRPr="00EE59A8">
        <w:rPr>
          <w:sz w:val="24"/>
          <w:szCs w:val="24"/>
        </w:rPr>
        <w:t xml:space="preserve"> mahdollistaa aktiivisen elämäntyylin (apuvälineet, henkilökohtainen apu, kuljetuspalvelut) ja kannustaa liikkumaan, harrastamaan ja urheilemaan. </w:t>
      </w:r>
    </w:p>
    <w:p w14:paraId="78A99B7E" w14:textId="77777777" w:rsidR="003613A6" w:rsidRPr="00EE59A8" w:rsidRDefault="003613A6" w:rsidP="00EE59A8">
      <w:pPr>
        <w:pStyle w:val="Luettelokappale"/>
        <w:spacing w:after="0" w:line="240" w:lineRule="auto"/>
        <w:rPr>
          <w:sz w:val="24"/>
          <w:szCs w:val="24"/>
        </w:rPr>
      </w:pPr>
    </w:p>
    <w:p w14:paraId="59A1371D" w14:textId="18CC4757" w:rsidR="00874A68" w:rsidRPr="00EE59A8" w:rsidRDefault="00874A68" w:rsidP="00EE59A8">
      <w:pPr>
        <w:spacing w:after="0" w:line="240" w:lineRule="auto"/>
        <w:rPr>
          <w:sz w:val="24"/>
          <w:szCs w:val="24"/>
        </w:rPr>
      </w:pPr>
    </w:p>
    <w:p w14:paraId="76B3DCB0" w14:textId="77777777" w:rsidR="006E2D0B" w:rsidRPr="00EE59A8" w:rsidRDefault="006E2D0B" w:rsidP="00EE59A8">
      <w:pPr>
        <w:spacing w:after="0" w:line="240" w:lineRule="auto"/>
        <w:rPr>
          <w:sz w:val="24"/>
          <w:szCs w:val="24"/>
        </w:rPr>
      </w:pPr>
    </w:p>
    <w:sectPr w:rsidR="006E2D0B" w:rsidRPr="00EE59A8">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4EFC3" w14:textId="77777777" w:rsidR="001507F5" w:rsidRDefault="001507F5" w:rsidP="00143B22">
      <w:pPr>
        <w:spacing w:after="0" w:line="240" w:lineRule="auto"/>
      </w:pPr>
      <w:r>
        <w:separator/>
      </w:r>
    </w:p>
  </w:endnote>
  <w:endnote w:type="continuationSeparator" w:id="0">
    <w:p w14:paraId="216AAD11" w14:textId="77777777" w:rsidR="001507F5" w:rsidRDefault="001507F5" w:rsidP="00143B22">
      <w:pPr>
        <w:spacing w:after="0" w:line="240" w:lineRule="auto"/>
      </w:pPr>
      <w:r>
        <w:continuationSeparator/>
      </w:r>
    </w:p>
  </w:endnote>
  <w:endnote w:type="continuationNotice" w:id="1">
    <w:p w14:paraId="457BD39B" w14:textId="77777777" w:rsidR="001507F5" w:rsidRDefault="00150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95AF6" w14:textId="77777777" w:rsidR="001507F5" w:rsidRDefault="001507F5" w:rsidP="00143B22">
      <w:pPr>
        <w:spacing w:after="0" w:line="240" w:lineRule="auto"/>
      </w:pPr>
      <w:r>
        <w:separator/>
      </w:r>
    </w:p>
  </w:footnote>
  <w:footnote w:type="continuationSeparator" w:id="0">
    <w:p w14:paraId="4C70261D" w14:textId="77777777" w:rsidR="001507F5" w:rsidRDefault="001507F5" w:rsidP="00143B22">
      <w:pPr>
        <w:spacing w:after="0" w:line="240" w:lineRule="auto"/>
      </w:pPr>
      <w:r>
        <w:continuationSeparator/>
      </w:r>
    </w:p>
  </w:footnote>
  <w:footnote w:type="continuationNotice" w:id="1">
    <w:p w14:paraId="2AAB147A" w14:textId="77777777" w:rsidR="001507F5" w:rsidRDefault="00150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C15B" w14:textId="03F277FD" w:rsidR="00143B22" w:rsidRPr="00DD2C04" w:rsidRDefault="000B7E9B">
    <w:pPr>
      <w:pStyle w:val="Yltunniste"/>
      <w:rPr>
        <w:rFonts w:ascii="Verdana" w:hAnsi="Verdana"/>
        <w:sz w:val="16"/>
        <w:szCs w:val="16"/>
      </w:rPr>
    </w:pPr>
    <w:r w:rsidRPr="00DD2C04">
      <w:rPr>
        <w:rFonts w:ascii="Verdana" w:hAnsi="Verdana"/>
        <w:sz w:val="16"/>
        <w:szCs w:val="16"/>
      </w:rPr>
      <w:t>Opetus- ja kulttuuriministeriön</w:t>
    </w:r>
    <w:r w:rsidR="00DD2C04" w:rsidRPr="00DD2C04">
      <w:rPr>
        <w:rFonts w:ascii="Verdana" w:hAnsi="Verdana"/>
        <w:sz w:val="16"/>
        <w:szCs w:val="16"/>
      </w:rPr>
      <w:t xml:space="preserve"> ja Suomen </w:t>
    </w:r>
    <w:proofErr w:type="spellStart"/>
    <w:r w:rsidR="00DD2C04" w:rsidRPr="00DD2C04">
      <w:rPr>
        <w:rFonts w:ascii="Verdana" w:hAnsi="Verdana"/>
        <w:sz w:val="16"/>
        <w:szCs w:val="16"/>
      </w:rPr>
      <w:t>Paralympiakomitea</w:t>
    </w:r>
    <w:proofErr w:type="spellEnd"/>
    <w:r w:rsidR="00DD2C04" w:rsidRPr="00DD2C04">
      <w:rPr>
        <w:rFonts w:ascii="Verdana" w:hAnsi="Verdana"/>
        <w:sz w:val="16"/>
        <w:szCs w:val="16"/>
      </w:rPr>
      <w:t xml:space="preserve"> ry:n</w:t>
    </w:r>
    <w:r w:rsidR="00143B22" w:rsidRPr="00DD2C04">
      <w:rPr>
        <w:rFonts w:ascii="Verdana" w:hAnsi="Verdana"/>
        <w:sz w:val="16"/>
        <w:szCs w:val="16"/>
      </w:rPr>
      <w:t xml:space="preserve"> tavoiteasiakirja </w:t>
    </w:r>
    <w:r w:rsidR="005B3966" w:rsidRPr="00DD2C04">
      <w:rPr>
        <w:rFonts w:ascii="Verdana" w:hAnsi="Verdana"/>
        <w:sz w:val="16"/>
        <w:szCs w:val="16"/>
      </w:rPr>
      <w:t>2021–2024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DDD"/>
    <w:multiLevelType w:val="hybridMultilevel"/>
    <w:tmpl w:val="30E6492C"/>
    <w:lvl w:ilvl="0" w:tplc="9A0EB224">
      <w:start w:val="1"/>
      <w:numFmt w:val="decimal"/>
      <w:lvlText w:val="%1)"/>
      <w:lvlJc w:val="left"/>
      <w:pPr>
        <w:tabs>
          <w:tab w:val="num" w:pos="720"/>
        </w:tabs>
        <w:ind w:left="720" w:hanging="360"/>
      </w:pPr>
    </w:lvl>
    <w:lvl w:ilvl="1" w:tplc="924E5EB8" w:tentative="1">
      <w:start w:val="1"/>
      <w:numFmt w:val="decimal"/>
      <w:lvlText w:val="%2)"/>
      <w:lvlJc w:val="left"/>
      <w:pPr>
        <w:tabs>
          <w:tab w:val="num" w:pos="1440"/>
        </w:tabs>
        <w:ind w:left="1440" w:hanging="360"/>
      </w:pPr>
    </w:lvl>
    <w:lvl w:ilvl="2" w:tplc="270A29B2" w:tentative="1">
      <w:start w:val="1"/>
      <w:numFmt w:val="decimal"/>
      <w:lvlText w:val="%3)"/>
      <w:lvlJc w:val="left"/>
      <w:pPr>
        <w:tabs>
          <w:tab w:val="num" w:pos="2160"/>
        </w:tabs>
        <w:ind w:left="2160" w:hanging="360"/>
      </w:pPr>
    </w:lvl>
    <w:lvl w:ilvl="3" w:tplc="FD78A76C" w:tentative="1">
      <w:start w:val="1"/>
      <w:numFmt w:val="decimal"/>
      <w:lvlText w:val="%4)"/>
      <w:lvlJc w:val="left"/>
      <w:pPr>
        <w:tabs>
          <w:tab w:val="num" w:pos="2880"/>
        </w:tabs>
        <w:ind w:left="2880" w:hanging="360"/>
      </w:pPr>
    </w:lvl>
    <w:lvl w:ilvl="4" w:tplc="63367636" w:tentative="1">
      <w:start w:val="1"/>
      <w:numFmt w:val="decimal"/>
      <w:lvlText w:val="%5)"/>
      <w:lvlJc w:val="left"/>
      <w:pPr>
        <w:tabs>
          <w:tab w:val="num" w:pos="3600"/>
        </w:tabs>
        <w:ind w:left="3600" w:hanging="360"/>
      </w:pPr>
    </w:lvl>
    <w:lvl w:ilvl="5" w:tplc="701446C6" w:tentative="1">
      <w:start w:val="1"/>
      <w:numFmt w:val="decimal"/>
      <w:lvlText w:val="%6)"/>
      <w:lvlJc w:val="left"/>
      <w:pPr>
        <w:tabs>
          <w:tab w:val="num" w:pos="4320"/>
        </w:tabs>
        <w:ind w:left="4320" w:hanging="360"/>
      </w:pPr>
    </w:lvl>
    <w:lvl w:ilvl="6" w:tplc="7384236A" w:tentative="1">
      <w:start w:val="1"/>
      <w:numFmt w:val="decimal"/>
      <w:lvlText w:val="%7)"/>
      <w:lvlJc w:val="left"/>
      <w:pPr>
        <w:tabs>
          <w:tab w:val="num" w:pos="5040"/>
        </w:tabs>
        <w:ind w:left="5040" w:hanging="360"/>
      </w:pPr>
    </w:lvl>
    <w:lvl w:ilvl="7" w:tplc="E446F6E0" w:tentative="1">
      <w:start w:val="1"/>
      <w:numFmt w:val="decimal"/>
      <w:lvlText w:val="%8)"/>
      <w:lvlJc w:val="left"/>
      <w:pPr>
        <w:tabs>
          <w:tab w:val="num" w:pos="5760"/>
        </w:tabs>
        <w:ind w:left="5760" w:hanging="360"/>
      </w:pPr>
    </w:lvl>
    <w:lvl w:ilvl="8" w:tplc="B36E120A" w:tentative="1">
      <w:start w:val="1"/>
      <w:numFmt w:val="decimal"/>
      <w:lvlText w:val="%9)"/>
      <w:lvlJc w:val="left"/>
      <w:pPr>
        <w:tabs>
          <w:tab w:val="num" w:pos="6480"/>
        </w:tabs>
        <w:ind w:left="6480" w:hanging="360"/>
      </w:pPr>
    </w:lvl>
  </w:abstractNum>
  <w:abstractNum w:abstractNumId="1" w15:restartNumberingAfterBreak="0">
    <w:nsid w:val="057743DF"/>
    <w:multiLevelType w:val="hybridMultilevel"/>
    <w:tmpl w:val="453A4650"/>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CDD3108"/>
    <w:multiLevelType w:val="hybridMultilevel"/>
    <w:tmpl w:val="9008FE56"/>
    <w:lvl w:ilvl="0" w:tplc="CE5E6F90">
      <w:start w:val="1"/>
      <w:numFmt w:val="decimal"/>
      <w:lvlText w:val="%1)"/>
      <w:lvlJc w:val="left"/>
      <w:pPr>
        <w:tabs>
          <w:tab w:val="num" w:pos="720"/>
        </w:tabs>
        <w:ind w:left="720" w:hanging="360"/>
      </w:pPr>
    </w:lvl>
    <w:lvl w:ilvl="1" w:tplc="7DA6CBFC" w:tentative="1">
      <w:start w:val="1"/>
      <w:numFmt w:val="decimal"/>
      <w:lvlText w:val="%2)"/>
      <w:lvlJc w:val="left"/>
      <w:pPr>
        <w:tabs>
          <w:tab w:val="num" w:pos="1440"/>
        </w:tabs>
        <w:ind w:left="1440" w:hanging="360"/>
      </w:pPr>
    </w:lvl>
    <w:lvl w:ilvl="2" w:tplc="3B6E7E40" w:tentative="1">
      <w:start w:val="1"/>
      <w:numFmt w:val="decimal"/>
      <w:lvlText w:val="%3)"/>
      <w:lvlJc w:val="left"/>
      <w:pPr>
        <w:tabs>
          <w:tab w:val="num" w:pos="2160"/>
        </w:tabs>
        <w:ind w:left="2160" w:hanging="360"/>
      </w:pPr>
    </w:lvl>
    <w:lvl w:ilvl="3" w:tplc="CB587FAC" w:tentative="1">
      <w:start w:val="1"/>
      <w:numFmt w:val="decimal"/>
      <w:lvlText w:val="%4)"/>
      <w:lvlJc w:val="left"/>
      <w:pPr>
        <w:tabs>
          <w:tab w:val="num" w:pos="2880"/>
        </w:tabs>
        <w:ind w:left="2880" w:hanging="360"/>
      </w:pPr>
    </w:lvl>
    <w:lvl w:ilvl="4" w:tplc="91FCED5A" w:tentative="1">
      <w:start w:val="1"/>
      <w:numFmt w:val="decimal"/>
      <w:lvlText w:val="%5)"/>
      <w:lvlJc w:val="left"/>
      <w:pPr>
        <w:tabs>
          <w:tab w:val="num" w:pos="3600"/>
        </w:tabs>
        <w:ind w:left="3600" w:hanging="360"/>
      </w:pPr>
    </w:lvl>
    <w:lvl w:ilvl="5" w:tplc="23DC01BC" w:tentative="1">
      <w:start w:val="1"/>
      <w:numFmt w:val="decimal"/>
      <w:lvlText w:val="%6)"/>
      <w:lvlJc w:val="left"/>
      <w:pPr>
        <w:tabs>
          <w:tab w:val="num" w:pos="4320"/>
        </w:tabs>
        <w:ind w:left="4320" w:hanging="360"/>
      </w:pPr>
    </w:lvl>
    <w:lvl w:ilvl="6" w:tplc="CCB03AAC" w:tentative="1">
      <w:start w:val="1"/>
      <w:numFmt w:val="decimal"/>
      <w:lvlText w:val="%7)"/>
      <w:lvlJc w:val="left"/>
      <w:pPr>
        <w:tabs>
          <w:tab w:val="num" w:pos="5040"/>
        </w:tabs>
        <w:ind w:left="5040" w:hanging="360"/>
      </w:pPr>
    </w:lvl>
    <w:lvl w:ilvl="7" w:tplc="47D4FAE0" w:tentative="1">
      <w:start w:val="1"/>
      <w:numFmt w:val="decimal"/>
      <w:lvlText w:val="%8)"/>
      <w:lvlJc w:val="left"/>
      <w:pPr>
        <w:tabs>
          <w:tab w:val="num" w:pos="5760"/>
        </w:tabs>
        <w:ind w:left="5760" w:hanging="360"/>
      </w:pPr>
    </w:lvl>
    <w:lvl w:ilvl="8" w:tplc="243425EE" w:tentative="1">
      <w:start w:val="1"/>
      <w:numFmt w:val="decimal"/>
      <w:lvlText w:val="%9)"/>
      <w:lvlJc w:val="left"/>
      <w:pPr>
        <w:tabs>
          <w:tab w:val="num" w:pos="6480"/>
        </w:tabs>
        <w:ind w:left="6480" w:hanging="360"/>
      </w:pPr>
    </w:lvl>
  </w:abstractNum>
  <w:abstractNum w:abstractNumId="3" w15:restartNumberingAfterBreak="0">
    <w:nsid w:val="0D2921FB"/>
    <w:multiLevelType w:val="hybridMultilevel"/>
    <w:tmpl w:val="FEEC5F02"/>
    <w:lvl w:ilvl="0" w:tplc="78E08910">
      <w:start w:val="1"/>
      <w:numFmt w:val="bullet"/>
      <w:lvlText w:val="•"/>
      <w:lvlJc w:val="left"/>
      <w:pPr>
        <w:tabs>
          <w:tab w:val="num" w:pos="1080"/>
        </w:tabs>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14792943"/>
    <w:multiLevelType w:val="hybridMultilevel"/>
    <w:tmpl w:val="2ECE0610"/>
    <w:lvl w:ilvl="0" w:tplc="78E08910">
      <w:start w:val="1"/>
      <w:numFmt w:val="bullet"/>
      <w:lvlText w:val="•"/>
      <w:lvlJc w:val="left"/>
      <w:pPr>
        <w:ind w:left="720" w:hanging="360"/>
      </w:pPr>
      <w:rPr>
        <w:rFonts w:ascii="Arial" w:hAnsi="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BD7085"/>
    <w:multiLevelType w:val="hybridMultilevel"/>
    <w:tmpl w:val="DF22D268"/>
    <w:lvl w:ilvl="0" w:tplc="9E384E80">
      <w:start w:val="1"/>
      <w:numFmt w:val="bullet"/>
      <w:lvlText w:val="•"/>
      <w:lvlJc w:val="left"/>
      <w:pPr>
        <w:tabs>
          <w:tab w:val="num" w:pos="720"/>
        </w:tabs>
        <w:ind w:left="720" w:hanging="360"/>
      </w:pPr>
      <w:rPr>
        <w:rFonts w:ascii="Arial" w:hAnsi="Arial" w:hint="default"/>
      </w:rPr>
    </w:lvl>
    <w:lvl w:ilvl="1" w:tplc="F51AA2FE">
      <w:start w:val="1"/>
      <w:numFmt w:val="bullet"/>
      <w:lvlText w:val="•"/>
      <w:lvlJc w:val="left"/>
      <w:pPr>
        <w:tabs>
          <w:tab w:val="num" w:pos="1440"/>
        </w:tabs>
        <w:ind w:left="1440" w:hanging="360"/>
      </w:pPr>
      <w:rPr>
        <w:rFonts w:ascii="Arial" w:hAnsi="Arial" w:hint="default"/>
      </w:rPr>
    </w:lvl>
    <w:lvl w:ilvl="2" w:tplc="86D2BE9E" w:tentative="1">
      <w:start w:val="1"/>
      <w:numFmt w:val="bullet"/>
      <w:lvlText w:val="•"/>
      <w:lvlJc w:val="left"/>
      <w:pPr>
        <w:tabs>
          <w:tab w:val="num" w:pos="2160"/>
        </w:tabs>
        <w:ind w:left="2160" w:hanging="360"/>
      </w:pPr>
      <w:rPr>
        <w:rFonts w:ascii="Arial" w:hAnsi="Arial" w:hint="default"/>
      </w:rPr>
    </w:lvl>
    <w:lvl w:ilvl="3" w:tplc="30962FE8" w:tentative="1">
      <w:start w:val="1"/>
      <w:numFmt w:val="bullet"/>
      <w:lvlText w:val="•"/>
      <w:lvlJc w:val="left"/>
      <w:pPr>
        <w:tabs>
          <w:tab w:val="num" w:pos="2880"/>
        </w:tabs>
        <w:ind w:left="2880" w:hanging="360"/>
      </w:pPr>
      <w:rPr>
        <w:rFonts w:ascii="Arial" w:hAnsi="Arial" w:hint="default"/>
      </w:rPr>
    </w:lvl>
    <w:lvl w:ilvl="4" w:tplc="4216970C" w:tentative="1">
      <w:start w:val="1"/>
      <w:numFmt w:val="bullet"/>
      <w:lvlText w:val="•"/>
      <w:lvlJc w:val="left"/>
      <w:pPr>
        <w:tabs>
          <w:tab w:val="num" w:pos="3600"/>
        </w:tabs>
        <w:ind w:left="3600" w:hanging="360"/>
      </w:pPr>
      <w:rPr>
        <w:rFonts w:ascii="Arial" w:hAnsi="Arial" w:hint="default"/>
      </w:rPr>
    </w:lvl>
    <w:lvl w:ilvl="5" w:tplc="4C166FD2" w:tentative="1">
      <w:start w:val="1"/>
      <w:numFmt w:val="bullet"/>
      <w:lvlText w:val="•"/>
      <w:lvlJc w:val="left"/>
      <w:pPr>
        <w:tabs>
          <w:tab w:val="num" w:pos="4320"/>
        </w:tabs>
        <w:ind w:left="4320" w:hanging="360"/>
      </w:pPr>
      <w:rPr>
        <w:rFonts w:ascii="Arial" w:hAnsi="Arial" w:hint="default"/>
      </w:rPr>
    </w:lvl>
    <w:lvl w:ilvl="6" w:tplc="6F2431D6" w:tentative="1">
      <w:start w:val="1"/>
      <w:numFmt w:val="bullet"/>
      <w:lvlText w:val="•"/>
      <w:lvlJc w:val="left"/>
      <w:pPr>
        <w:tabs>
          <w:tab w:val="num" w:pos="5040"/>
        </w:tabs>
        <w:ind w:left="5040" w:hanging="360"/>
      </w:pPr>
      <w:rPr>
        <w:rFonts w:ascii="Arial" w:hAnsi="Arial" w:hint="default"/>
      </w:rPr>
    </w:lvl>
    <w:lvl w:ilvl="7" w:tplc="52E0EF4A" w:tentative="1">
      <w:start w:val="1"/>
      <w:numFmt w:val="bullet"/>
      <w:lvlText w:val="•"/>
      <w:lvlJc w:val="left"/>
      <w:pPr>
        <w:tabs>
          <w:tab w:val="num" w:pos="5760"/>
        </w:tabs>
        <w:ind w:left="5760" w:hanging="360"/>
      </w:pPr>
      <w:rPr>
        <w:rFonts w:ascii="Arial" w:hAnsi="Arial" w:hint="default"/>
      </w:rPr>
    </w:lvl>
    <w:lvl w:ilvl="8" w:tplc="878474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3C693E"/>
    <w:multiLevelType w:val="hybridMultilevel"/>
    <w:tmpl w:val="492443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8774A34"/>
    <w:multiLevelType w:val="hybridMultilevel"/>
    <w:tmpl w:val="F3E09A1A"/>
    <w:lvl w:ilvl="0" w:tplc="B5BA2494">
      <w:start w:val="1"/>
      <w:numFmt w:val="bullet"/>
      <w:lvlText w:val="-"/>
      <w:lvlJc w:val="left"/>
      <w:pPr>
        <w:tabs>
          <w:tab w:val="num" w:pos="720"/>
        </w:tabs>
        <w:ind w:left="720" w:hanging="360"/>
      </w:pPr>
      <w:rPr>
        <w:rFonts w:ascii="Times New Roman" w:hAnsi="Times New Roman" w:hint="default"/>
      </w:rPr>
    </w:lvl>
    <w:lvl w:ilvl="1" w:tplc="78E08910">
      <w:start w:val="1"/>
      <w:numFmt w:val="bullet"/>
      <w:lvlText w:val="•"/>
      <w:lvlJc w:val="left"/>
      <w:pPr>
        <w:tabs>
          <w:tab w:val="num" w:pos="1440"/>
        </w:tabs>
        <w:ind w:left="1440" w:hanging="360"/>
      </w:pPr>
      <w:rPr>
        <w:rFonts w:ascii="Arial" w:hAnsi="Arial" w:hint="default"/>
      </w:rPr>
    </w:lvl>
    <w:lvl w:ilvl="2" w:tplc="67D02CDE" w:tentative="1">
      <w:start w:val="1"/>
      <w:numFmt w:val="bullet"/>
      <w:lvlText w:val="-"/>
      <w:lvlJc w:val="left"/>
      <w:pPr>
        <w:tabs>
          <w:tab w:val="num" w:pos="2160"/>
        </w:tabs>
        <w:ind w:left="2160" w:hanging="360"/>
      </w:pPr>
      <w:rPr>
        <w:rFonts w:ascii="Times New Roman" w:hAnsi="Times New Roman" w:hint="default"/>
      </w:rPr>
    </w:lvl>
    <w:lvl w:ilvl="3" w:tplc="BB8C92EE" w:tentative="1">
      <w:start w:val="1"/>
      <w:numFmt w:val="bullet"/>
      <w:lvlText w:val="-"/>
      <w:lvlJc w:val="left"/>
      <w:pPr>
        <w:tabs>
          <w:tab w:val="num" w:pos="2880"/>
        </w:tabs>
        <w:ind w:left="2880" w:hanging="360"/>
      </w:pPr>
      <w:rPr>
        <w:rFonts w:ascii="Times New Roman" w:hAnsi="Times New Roman" w:hint="default"/>
      </w:rPr>
    </w:lvl>
    <w:lvl w:ilvl="4" w:tplc="56DEE346" w:tentative="1">
      <w:start w:val="1"/>
      <w:numFmt w:val="bullet"/>
      <w:lvlText w:val="-"/>
      <w:lvlJc w:val="left"/>
      <w:pPr>
        <w:tabs>
          <w:tab w:val="num" w:pos="3600"/>
        </w:tabs>
        <w:ind w:left="3600" w:hanging="360"/>
      </w:pPr>
      <w:rPr>
        <w:rFonts w:ascii="Times New Roman" w:hAnsi="Times New Roman" w:hint="default"/>
      </w:rPr>
    </w:lvl>
    <w:lvl w:ilvl="5" w:tplc="9878D6CC" w:tentative="1">
      <w:start w:val="1"/>
      <w:numFmt w:val="bullet"/>
      <w:lvlText w:val="-"/>
      <w:lvlJc w:val="left"/>
      <w:pPr>
        <w:tabs>
          <w:tab w:val="num" w:pos="4320"/>
        </w:tabs>
        <w:ind w:left="4320" w:hanging="360"/>
      </w:pPr>
      <w:rPr>
        <w:rFonts w:ascii="Times New Roman" w:hAnsi="Times New Roman" w:hint="default"/>
      </w:rPr>
    </w:lvl>
    <w:lvl w:ilvl="6" w:tplc="CF4C1524" w:tentative="1">
      <w:start w:val="1"/>
      <w:numFmt w:val="bullet"/>
      <w:lvlText w:val="-"/>
      <w:lvlJc w:val="left"/>
      <w:pPr>
        <w:tabs>
          <w:tab w:val="num" w:pos="5040"/>
        </w:tabs>
        <w:ind w:left="5040" w:hanging="360"/>
      </w:pPr>
      <w:rPr>
        <w:rFonts w:ascii="Times New Roman" w:hAnsi="Times New Roman" w:hint="default"/>
      </w:rPr>
    </w:lvl>
    <w:lvl w:ilvl="7" w:tplc="5C9EAA10" w:tentative="1">
      <w:start w:val="1"/>
      <w:numFmt w:val="bullet"/>
      <w:lvlText w:val="-"/>
      <w:lvlJc w:val="left"/>
      <w:pPr>
        <w:tabs>
          <w:tab w:val="num" w:pos="5760"/>
        </w:tabs>
        <w:ind w:left="5760" w:hanging="360"/>
      </w:pPr>
      <w:rPr>
        <w:rFonts w:ascii="Times New Roman" w:hAnsi="Times New Roman" w:hint="default"/>
      </w:rPr>
    </w:lvl>
    <w:lvl w:ilvl="8" w:tplc="A080DB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CB3936"/>
    <w:multiLevelType w:val="hybridMultilevel"/>
    <w:tmpl w:val="10C22806"/>
    <w:lvl w:ilvl="0" w:tplc="FE221EE6">
      <w:start w:val="1"/>
      <w:numFmt w:val="bullet"/>
      <w:lvlText w:val="-"/>
      <w:lvlJc w:val="left"/>
      <w:pPr>
        <w:ind w:left="1080" w:hanging="360"/>
      </w:pPr>
      <w:rPr>
        <w:rFonts w:ascii="Calibri" w:eastAsiaTheme="minorEastAsia"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20551C78"/>
    <w:multiLevelType w:val="hybridMultilevel"/>
    <w:tmpl w:val="B670804A"/>
    <w:lvl w:ilvl="0" w:tplc="B5BA2494">
      <w:start w:val="1"/>
      <w:numFmt w:val="bullet"/>
      <w:lvlText w:val="-"/>
      <w:lvlJc w:val="left"/>
      <w:pPr>
        <w:tabs>
          <w:tab w:val="num" w:pos="1080"/>
        </w:tabs>
        <w:ind w:left="1080" w:hanging="360"/>
      </w:pPr>
      <w:rPr>
        <w:rFonts w:ascii="Times New Roman" w:hAnsi="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34256D5"/>
    <w:multiLevelType w:val="hybridMultilevel"/>
    <w:tmpl w:val="58681A82"/>
    <w:lvl w:ilvl="0" w:tplc="040B000F">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26FA6D99"/>
    <w:multiLevelType w:val="hybridMultilevel"/>
    <w:tmpl w:val="574C830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DCA4B0D"/>
    <w:multiLevelType w:val="hybridMultilevel"/>
    <w:tmpl w:val="7F82FF28"/>
    <w:lvl w:ilvl="0" w:tplc="452AF2CE">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34334DB5"/>
    <w:multiLevelType w:val="hybridMultilevel"/>
    <w:tmpl w:val="C86ED2E8"/>
    <w:lvl w:ilvl="0" w:tplc="78E08910">
      <w:start w:val="1"/>
      <w:numFmt w:val="bullet"/>
      <w:lvlText w:val="•"/>
      <w:lvlJc w:val="left"/>
      <w:pPr>
        <w:tabs>
          <w:tab w:val="num" w:pos="1080"/>
        </w:tabs>
        <w:ind w:left="1080" w:hanging="360"/>
      </w:pPr>
      <w:rPr>
        <w:rFonts w:ascii="Arial" w:hAnsi="Arial" w:hint="default"/>
      </w:rPr>
    </w:lvl>
    <w:lvl w:ilvl="1" w:tplc="983E060C">
      <w:start w:val="1"/>
      <w:numFmt w:val="bullet"/>
      <w:lvlText w:val="-"/>
      <w:lvlJc w:val="left"/>
      <w:pPr>
        <w:tabs>
          <w:tab w:val="num" w:pos="1800"/>
        </w:tabs>
        <w:ind w:left="1800" w:hanging="360"/>
      </w:pPr>
      <w:rPr>
        <w:rFonts w:ascii="Times New Roman" w:hAnsi="Times New Roman" w:hint="default"/>
      </w:rPr>
    </w:lvl>
    <w:lvl w:ilvl="2" w:tplc="67D02CDE" w:tentative="1">
      <w:start w:val="1"/>
      <w:numFmt w:val="bullet"/>
      <w:lvlText w:val="-"/>
      <w:lvlJc w:val="left"/>
      <w:pPr>
        <w:tabs>
          <w:tab w:val="num" w:pos="2520"/>
        </w:tabs>
        <w:ind w:left="2520" w:hanging="360"/>
      </w:pPr>
      <w:rPr>
        <w:rFonts w:ascii="Times New Roman" w:hAnsi="Times New Roman" w:hint="default"/>
      </w:rPr>
    </w:lvl>
    <w:lvl w:ilvl="3" w:tplc="BB8C92EE" w:tentative="1">
      <w:start w:val="1"/>
      <w:numFmt w:val="bullet"/>
      <w:lvlText w:val="-"/>
      <w:lvlJc w:val="left"/>
      <w:pPr>
        <w:tabs>
          <w:tab w:val="num" w:pos="3240"/>
        </w:tabs>
        <w:ind w:left="3240" w:hanging="360"/>
      </w:pPr>
      <w:rPr>
        <w:rFonts w:ascii="Times New Roman" w:hAnsi="Times New Roman" w:hint="default"/>
      </w:rPr>
    </w:lvl>
    <w:lvl w:ilvl="4" w:tplc="56DEE346" w:tentative="1">
      <w:start w:val="1"/>
      <w:numFmt w:val="bullet"/>
      <w:lvlText w:val="-"/>
      <w:lvlJc w:val="left"/>
      <w:pPr>
        <w:tabs>
          <w:tab w:val="num" w:pos="3960"/>
        </w:tabs>
        <w:ind w:left="3960" w:hanging="360"/>
      </w:pPr>
      <w:rPr>
        <w:rFonts w:ascii="Times New Roman" w:hAnsi="Times New Roman" w:hint="default"/>
      </w:rPr>
    </w:lvl>
    <w:lvl w:ilvl="5" w:tplc="9878D6CC" w:tentative="1">
      <w:start w:val="1"/>
      <w:numFmt w:val="bullet"/>
      <w:lvlText w:val="-"/>
      <w:lvlJc w:val="left"/>
      <w:pPr>
        <w:tabs>
          <w:tab w:val="num" w:pos="4680"/>
        </w:tabs>
        <w:ind w:left="4680" w:hanging="360"/>
      </w:pPr>
      <w:rPr>
        <w:rFonts w:ascii="Times New Roman" w:hAnsi="Times New Roman" w:hint="default"/>
      </w:rPr>
    </w:lvl>
    <w:lvl w:ilvl="6" w:tplc="CF4C1524" w:tentative="1">
      <w:start w:val="1"/>
      <w:numFmt w:val="bullet"/>
      <w:lvlText w:val="-"/>
      <w:lvlJc w:val="left"/>
      <w:pPr>
        <w:tabs>
          <w:tab w:val="num" w:pos="5400"/>
        </w:tabs>
        <w:ind w:left="5400" w:hanging="360"/>
      </w:pPr>
      <w:rPr>
        <w:rFonts w:ascii="Times New Roman" w:hAnsi="Times New Roman" w:hint="default"/>
      </w:rPr>
    </w:lvl>
    <w:lvl w:ilvl="7" w:tplc="5C9EAA10" w:tentative="1">
      <w:start w:val="1"/>
      <w:numFmt w:val="bullet"/>
      <w:lvlText w:val="-"/>
      <w:lvlJc w:val="left"/>
      <w:pPr>
        <w:tabs>
          <w:tab w:val="num" w:pos="6120"/>
        </w:tabs>
        <w:ind w:left="6120" w:hanging="360"/>
      </w:pPr>
      <w:rPr>
        <w:rFonts w:ascii="Times New Roman" w:hAnsi="Times New Roman" w:hint="default"/>
      </w:rPr>
    </w:lvl>
    <w:lvl w:ilvl="8" w:tplc="A080DB12" w:tentative="1">
      <w:start w:val="1"/>
      <w:numFmt w:val="bullet"/>
      <w:lvlText w:val="-"/>
      <w:lvlJc w:val="left"/>
      <w:pPr>
        <w:tabs>
          <w:tab w:val="num" w:pos="6840"/>
        </w:tabs>
        <w:ind w:left="6840" w:hanging="360"/>
      </w:pPr>
      <w:rPr>
        <w:rFonts w:ascii="Times New Roman" w:hAnsi="Times New Roman" w:hint="default"/>
      </w:rPr>
    </w:lvl>
  </w:abstractNum>
  <w:abstractNum w:abstractNumId="14" w15:restartNumberingAfterBreak="0">
    <w:nsid w:val="370922AC"/>
    <w:multiLevelType w:val="hybridMultilevel"/>
    <w:tmpl w:val="C75EE59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7D350A8"/>
    <w:multiLevelType w:val="hybridMultilevel"/>
    <w:tmpl w:val="984C02B2"/>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A632E25"/>
    <w:multiLevelType w:val="hybridMultilevel"/>
    <w:tmpl w:val="08D89794"/>
    <w:lvl w:ilvl="0" w:tplc="78E08910">
      <w:start w:val="1"/>
      <w:numFmt w:val="bullet"/>
      <w:lvlText w:val="•"/>
      <w:lvlJc w:val="left"/>
      <w:pPr>
        <w:tabs>
          <w:tab w:val="num" w:pos="720"/>
        </w:tabs>
        <w:ind w:left="720" w:hanging="360"/>
      </w:pPr>
      <w:rPr>
        <w:rFonts w:ascii="Arial" w:hAnsi="Arial" w:hint="default"/>
      </w:rPr>
    </w:lvl>
    <w:lvl w:ilvl="1" w:tplc="9D4ACB7A" w:tentative="1">
      <w:start w:val="1"/>
      <w:numFmt w:val="bullet"/>
      <w:lvlText w:val="•"/>
      <w:lvlJc w:val="left"/>
      <w:pPr>
        <w:tabs>
          <w:tab w:val="num" w:pos="1440"/>
        </w:tabs>
        <w:ind w:left="1440" w:hanging="360"/>
      </w:pPr>
      <w:rPr>
        <w:rFonts w:ascii="Arial" w:hAnsi="Arial" w:hint="default"/>
      </w:rPr>
    </w:lvl>
    <w:lvl w:ilvl="2" w:tplc="7EDA1280" w:tentative="1">
      <w:start w:val="1"/>
      <w:numFmt w:val="bullet"/>
      <w:lvlText w:val="•"/>
      <w:lvlJc w:val="left"/>
      <w:pPr>
        <w:tabs>
          <w:tab w:val="num" w:pos="2160"/>
        </w:tabs>
        <w:ind w:left="2160" w:hanging="360"/>
      </w:pPr>
      <w:rPr>
        <w:rFonts w:ascii="Arial" w:hAnsi="Arial" w:hint="default"/>
      </w:rPr>
    </w:lvl>
    <w:lvl w:ilvl="3" w:tplc="F774CA9A" w:tentative="1">
      <w:start w:val="1"/>
      <w:numFmt w:val="bullet"/>
      <w:lvlText w:val="•"/>
      <w:lvlJc w:val="left"/>
      <w:pPr>
        <w:tabs>
          <w:tab w:val="num" w:pos="2880"/>
        </w:tabs>
        <w:ind w:left="2880" w:hanging="360"/>
      </w:pPr>
      <w:rPr>
        <w:rFonts w:ascii="Arial" w:hAnsi="Arial" w:hint="default"/>
      </w:rPr>
    </w:lvl>
    <w:lvl w:ilvl="4" w:tplc="0BF2AEAA" w:tentative="1">
      <w:start w:val="1"/>
      <w:numFmt w:val="bullet"/>
      <w:lvlText w:val="•"/>
      <w:lvlJc w:val="left"/>
      <w:pPr>
        <w:tabs>
          <w:tab w:val="num" w:pos="3600"/>
        </w:tabs>
        <w:ind w:left="3600" w:hanging="360"/>
      </w:pPr>
      <w:rPr>
        <w:rFonts w:ascii="Arial" w:hAnsi="Arial" w:hint="default"/>
      </w:rPr>
    </w:lvl>
    <w:lvl w:ilvl="5" w:tplc="4A9E16EC" w:tentative="1">
      <w:start w:val="1"/>
      <w:numFmt w:val="bullet"/>
      <w:lvlText w:val="•"/>
      <w:lvlJc w:val="left"/>
      <w:pPr>
        <w:tabs>
          <w:tab w:val="num" w:pos="4320"/>
        </w:tabs>
        <w:ind w:left="4320" w:hanging="360"/>
      </w:pPr>
      <w:rPr>
        <w:rFonts w:ascii="Arial" w:hAnsi="Arial" w:hint="default"/>
      </w:rPr>
    </w:lvl>
    <w:lvl w:ilvl="6" w:tplc="D48A67E4" w:tentative="1">
      <w:start w:val="1"/>
      <w:numFmt w:val="bullet"/>
      <w:lvlText w:val="•"/>
      <w:lvlJc w:val="left"/>
      <w:pPr>
        <w:tabs>
          <w:tab w:val="num" w:pos="5040"/>
        </w:tabs>
        <w:ind w:left="5040" w:hanging="360"/>
      </w:pPr>
      <w:rPr>
        <w:rFonts w:ascii="Arial" w:hAnsi="Arial" w:hint="default"/>
      </w:rPr>
    </w:lvl>
    <w:lvl w:ilvl="7" w:tplc="27762FD4" w:tentative="1">
      <w:start w:val="1"/>
      <w:numFmt w:val="bullet"/>
      <w:lvlText w:val="•"/>
      <w:lvlJc w:val="left"/>
      <w:pPr>
        <w:tabs>
          <w:tab w:val="num" w:pos="5760"/>
        </w:tabs>
        <w:ind w:left="5760" w:hanging="360"/>
      </w:pPr>
      <w:rPr>
        <w:rFonts w:ascii="Arial" w:hAnsi="Arial" w:hint="default"/>
      </w:rPr>
    </w:lvl>
    <w:lvl w:ilvl="8" w:tplc="52028E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FA35D9"/>
    <w:multiLevelType w:val="hybridMultilevel"/>
    <w:tmpl w:val="E65CDAF0"/>
    <w:lvl w:ilvl="0" w:tplc="78E08910">
      <w:start w:val="1"/>
      <w:numFmt w:val="bullet"/>
      <w:lvlText w:val="•"/>
      <w:lvlJc w:val="left"/>
      <w:pPr>
        <w:ind w:left="720" w:hanging="360"/>
      </w:pPr>
      <w:rPr>
        <w:rFonts w:ascii="Arial" w:hAnsi="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03B4A82"/>
    <w:multiLevelType w:val="hybridMultilevel"/>
    <w:tmpl w:val="7526D4E6"/>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1564FAB"/>
    <w:multiLevelType w:val="hybridMultilevel"/>
    <w:tmpl w:val="3FB2E132"/>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664" w:hanging="360"/>
      </w:pPr>
      <w:rPr>
        <w:rFonts w:ascii="Courier New" w:hAnsi="Courier New" w:cs="Courier New" w:hint="default"/>
      </w:rPr>
    </w:lvl>
    <w:lvl w:ilvl="2" w:tplc="040B0005" w:tentative="1">
      <w:start w:val="1"/>
      <w:numFmt w:val="bullet"/>
      <w:lvlText w:val=""/>
      <w:lvlJc w:val="left"/>
      <w:pPr>
        <w:ind w:left="2384" w:hanging="360"/>
      </w:pPr>
      <w:rPr>
        <w:rFonts w:ascii="Wingdings" w:hAnsi="Wingdings" w:hint="default"/>
      </w:rPr>
    </w:lvl>
    <w:lvl w:ilvl="3" w:tplc="040B0001" w:tentative="1">
      <w:start w:val="1"/>
      <w:numFmt w:val="bullet"/>
      <w:lvlText w:val=""/>
      <w:lvlJc w:val="left"/>
      <w:pPr>
        <w:ind w:left="3104" w:hanging="360"/>
      </w:pPr>
      <w:rPr>
        <w:rFonts w:ascii="Symbol" w:hAnsi="Symbol" w:hint="default"/>
      </w:rPr>
    </w:lvl>
    <w:lvl w:ilvl="4" w:tplc="040B0003" w:tentative="1">
      <w:start w:val="1"/>
      <w:numFmt w:val="bullet"/>
      <w:lvlText w:val="o"/>
      <w:lvlJc w:val="left"/>
      <w:pPr>
        <w:ind w:left="3824" w:hanging="360"/>
      </w:pPr>
      <w:rPr>
        <w:rFonts w:ascii="Courier New" w:hAnsi="Courier New" w:cs="Courier New" w:hint="default"/>
      </w:rPr>
    </w:lvl>
    <w:lvl w:ilvl="5" w:tplc="040B0005" w:tentative="1">
      <w:start w:val="1"/>
      <w:numFmt w:val="bullet"/>
      <w:lvlText w:val=""/>
      <w:lvlJc w:val="left"/>
      <w:pPr>
        <w:ind w:left="4544" w:hanging="360"/>
      </w:pPr>
      <w:rPr>
        <w:rFonts w:ascii="Wingdings" w:hAnsi="Wingdings" w:hint="default"/>
      </w:rPr>
    </w:lvl>
    <w:lvl w:ilvl="6" w:tplc="040B0001" w:tentative="1">
      <w:start w:val="1"/>
      <w:numFmt w:val="bullet"/>
      <w:lvlText w:val=""/>
      <w:lvlJc w:val="left"/>
      <w:pPr>
        <w:ind w:left="5264" w:hanging="360"/>
      </w:pPr>
      <w:rPr>
        <w:rFonts w:ascii="Symbol" w:hAnsi="Symbol" w:hint="default"/>
      </w:rPr>
    </w:lvl>
    <w:lvl w:ilvl="7" w:tplc="040B0003" w:tentative="1">
      <w:start w:val="1"/>
      <w:numFmt w:val="bullet"/>
      <w:lvlText w:val="o"/>
      <w:lvlJc w:val="left"/>
      <w:pPr>
        <w:ind w:left="5984" w:hanging="360"/>
      </w:pPr>
      <w:rPr>
        <w:rFonts w:ascii="Courier New" w:hAnsi="Courier New" w:cs="Courier New" w:hint="default"/>
      </w:rPr>
    </w:lvl>
    <w:lvl w:ilvl="8" w:tplc="040B0005" w:tentative="1">
      <w:start w:val="1"/>
      <w:numFmt w:val="bullet"/>
      <w:lvlText w:val=""/>
      <w:lvlJc w:val="left"/>
      <w:pPr>
        <w:ind w:left="6704" w:hanging="360"/>
      </w:pPr>
      <w:rPr>
        <w:rFonts w:ascii="Wingdings" w:hAnsi="Wingdings" w:hint="default"/>
      </w:rPr>
    </w:lvl>
  </w:abstractNum>
  <w:abstractNum w:abstractNumId="20" w15:restartNumberingAfterBreak="0">
    <w:nsid w:val="439A2338"/>
    <w:multiLevelType w:val="hybridMultilevel"/>
    <w:tmpl w:val="5C3E103A"/>
    <w:lvl w:ilvl="0" w:tplc="89424778">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73741EE"/>
    <w:multiLevelType w:val="hybridMultilevel"/>
    <w:tmpl w:val="38DEEEA6"/>
    <w:lvl w:ilvl="0" w:tplc="E6ACD1C6">
      <w:start w:val="1"/>
      <w:numFmt w:val="bullet"/>
      <w:lvlText w:val="-"/>
      <w:lvlJc w:val="left"/>
      <w:pPr>
        <w:tabs>
          <w:tab w:val="num" w:pos="720"/>
        </w:tabs>
        <w:ind w:left="720" w:hanging="360"/>
      </w:pPr>
      <w:rPr>
        <w:rFonts w:ascii="Times New Roman" w:hAnsi="Times New Roman" w:hint="default"/>
      </w:rPr>
    </w:lvl>
    <w:lvl w:ilvl="1" w:tplc="11263040" w:tentative="1">
      <w:start w:val="1"/>
      <w:numFmt w:val="bullet"/>
      <w:lvlText w:val="-"/>
      <w:lvlJc w:val="left"/>
      <w:pPr>
        <w:tabs>
          <w:tab w:val="num" w:pos="1440"/>
        </w:tabs>
        <w:ind w:left="1440" w:hanging="360"/>
      </w:pPr>
      <w:rPr>
        <w:rFonts w:ascii="Times New Roman" w:hAnsi="Times New Roman" w:hint="default"/>
      </w:rPr>
    </w:lvl>
    <w:lvl w:ilvl="2" w:tplc="8258D5F0" w:tentative="1">
      <w:start w:val="1"/>
      <w:numFmt w:val="bullet"/>
      <w:lvlText w:val="-"/>
      <w:lvlJc w:val="left"/>
      <w:pPr>
        <w:tabs>
          <w:tab w:val="num" w:pos="2160"/>
        </w:tabs>
        <w:ind w:left="2160" w:hanging="360"/>
      </w:pPr>
      <w:rPr>
        <w:rFonts w:ascii="Times New Roman" w:hAnsi="Times New Roman" w:hint="default"/>
      </w:rPr>
    </w:lvl>
    <w:lvl w:ilvl="3" w:tplc="D248CE40" w:tentative="1">
      <w:start w:val="1"/>
      <w:numFmt w:val="bullet"/>
      <w:lvlText w:val="-"/>
      <w:lvlJc w:val="left"/>
      <w:pPr>
        <w:tabs>
          <w:tab w:val="num" w:pos="2880"/>
        </w:tabs>
        <w:ind w:left="2880" w:hanging="360"/>
      </w:pPr>
      <w:rPr>
        <w:rFonts w:ascii="Times New Roman" w:hAnsi="Times New Roman" w:hint="default"/>
      </w:rPr>
    </w:lvl>
    <w:lvl w:ilvl="4" w:tplc="E13A198C" w:tentative="1">
      <w:start w:val="1"/>
      <w:numFmt w:val="bullet"/>
      <w:lvlText w:val="-"/>
      <w:lvlJc w:val="left"/>
      <w:pPr>
        <w:tabs>
          <w:tab w:val="num" w:pos="3600"/>
        </w:tabs>
        <w:ind w:left="3600" w:hanging="360"/>
      </w:pPr>
      <w:rPr>
        <w:rFonts w:ascii="Times New Roman" w:hAnsi="Times New Roman" w:hint="default"/>
      </w:rPr>
    </w:lvl>
    <w:lvl w:ilvl="5" w:tplc="7CC62998" w:tentative="1">
      <w:start w:val="1"/>
      <w:numFmt w:val="bullet"/>
      <w:lvlText w:val="-"/>
      <w:lvlJc w:val="left"/>
      <w:pPr>
        <w:tabs>
          <w:tab w:val="num" w:pos="4320"/>
        </w:tabs>
        <w:ind w:left="4320" w:hanging="360"/>
      </w:pPr>
      <w:rPr>
        <w:rFonts w:ascii="Times New Roman" w:hAnsi="Times New Roman" w:hint="default"/>
      </w:rPr>
    </w:lvl>
    <w:lvl w:ilvl="6" w:tplc="2A6A9DF0" w:tentative="1">
      <w:start w:val="1"/>
      <w:numFmt w:val="bullet"/>
      <w:lvlText w:val="-"/>
      <w:lvlJc w:val="left"/>
      <w:pPr>
        <w:tabs>
          <w:tab w:val="num" w:pos="5040"/>
        </w:tabs>
        <w:ind w:left="5040" w:hanging="360"/>
      </w:pPr>
      <w:rPr>
        <w:rFonts w:ascii="Times New Roman" w:hAnsi="Times New Roman" w:hint="default"/>
      </w:rPr>
    </w:lvl>
    <w:lvl w:ilvl="7" w:tplc="B2108544" w:tentative="1">
      <w:start w:val="1"/>
      <w:numFmt w:val="bullet"/>
      <w:lvlText w:val="-"/>
      <w:lvlJc w:val="left"/>
      <w:pPr>
        <w:tabs>
          <w:tab w:val="num" w:pos="5760"/>
        </w:tabs>
        <w:ind w:left="5760" w:hanging="360"/>
      </w:pPr>
      <w:rPr>
        <w:rFonts w:ascii="Times New Roman" w:hAnsi="Times New Roman" w:hint="default"/>
      </w:rPr>
    </w:lvl>
    <w:lvl w:ilvl="8" w:tplc="040ED0B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B359D0"/>
    <w:multiLevelType w:val="hybridMultilevel"/>
    <w:tmpl w:val="86C80B5C"/>
    <w:lvl w:ilvl="0" w:tplc="25349C9E">
      <w:start w:val="1"/>
      <w:numFmt w:val="bullet"/>
      <w:lvlText w:val="-"/>
      <w:lvlJc w:val="left"/>
      <w:pPr>
        <w:tabs>
          <w:tab w:val="num" w:pos="720"/>
        </w:tabs>
        <w:ind w:left="720" w:hanging="360"/>
      </w:pPr>
      <w:rPr>
        <w:rFonts w:ascii="Times New Roman" w:hAnsi="Times New Roman" w:hint="default"/>
      </w:rPr>
    </w:lvl>
    <w:lvl w:ilvl="1" w:tplc="C91E2644" w:tentative="1">
      <w:start w:val="1"/>
      <w:numFmt w:val="bullet"/>
      <w:lvlText w:val="-"/>
      <w:lvlJc w:val="left"/>
      <w:pPr>
        <w:tabs>
          <w:tab w:val="num" w:pos="1440"/>
        </w:tabs>
        <w:ind w:left="1440" w:hanging="360"/>
      </w:pPr>
      <w:rPr>
        <w:rFonts w:ascii="Times New Roman" w:hAnsi="Times New Roman" w:hint="default"/>
      </w:rPr>
    </w:lvl>
    <w:lvl w:ilvl="2" w:tplc="4510C250" w:tentative="1">
      <w:start w:val="1"/>
      <w:numFmt w:val="bullet"/>
      <w:lvlText w:val="-"/>
      <w:lvlJc w:val="left"/>
      <w:pPr>
        <w:tabs>
          <w:tab w:val="num" w:pos="2160"/>
        </w:tabs>
        <w:ind w:left="2160" w:hanging="360"/>
      </w:pPr>
      <w:rPr>
        <w:rFonts w:ascii="Times New Roman" w:hAnsi="Times New Roman" w:hint="default"/>
      </w:rPr>
    </w:lvl>
    <w:lvl w:ilvl="3" w:tplc="13980580" w:tentative="1">
      <w:start w:val="1"/>
      <w:numFmt w:val="bullet"/>
      <w:lvlText w:val="-"/>
      <w:lvlJc w:val="left"/>
      <w:pPr>
        <w:tabs>
          <w:tab w:val="num" w:pos="2880"/>
        </w:tabs>
        <w:ind w:left="2880" w:hanging="360"/>
      </w:pPr>
      <w:rPr>
        <w:rFonts w:ascii="Times New Roman" w:hAnsi="Times New Roman" w:hint="default"/>
      </w:rPr>
    </w:lvl>
    <w:lvl w:ilvl="4" w:tplc="3CA60ADA" w:tentative="1">
      <w:start w:val="1"/>
      <w:numFmt w:val="bullet"/>
      <w:lvlText w:val="-"/>
      <w:lvlJc w:val="left"/>
      <w:pPr>
        <w:tabs>
          <w:tab w:val="num" w:pos="3600"/>
        </w:tabs>
        <w:ind w:left="3600" w:hanging="360"/>
      </w:pPr>
      <w:rPr>
        <w:rFonts w:ascii="Times New Roman" w:hAnsi="Times New Roman" w:hint="default"/>
      </w:rPr>
    </w:lvl>
    <w:lvl w:ilvl="5" w:tplc="9E8CCF7E" w:tentative="1">
      <w:start w:val="1"/>
      <w:numFmt w:val="bullet"/>
      <w:lvlText w:val="-"/>
      <w:lvlJc w:val="left"/>
      <w:pPr>
        <w:tabs>
          <w:tab w:val="num" w:pos="4320"/>
        </w:tabs>
        <w:ind w:left="4320" w:hanging="360"/>
      </w:pPr>
      <w:rPr>
        <w:rFonts w:ascii="Times New Roman" w:hAnsi="Times New Roman" w:hint="default"/>
      </w:rPr>
    </w:lvl>
    <w:lvl w:ilvl="6" w:tplc="935467D8" w:tentative="1">
      <w:start w:val="1"/>
      <w:numFmt w:val="bullet"/>
      <w:lvlText w:val="-"/>
      <w:lvlJc w:val="left"/>
      <w:pPr>
        <w:tabs>
          <w:tab w:val="num" w:pos="5040"/>
        </w:tabs>
        <w:ind w:left="5040" w:hanging="360"/>
      </w:pPr>
      <w:rPr>
        <w:rFonts w:ascii="Times New Roman" w:hAnsi="Times New Roman" w:hint="default"/>
      </w:rPr>
    </w:lvl>
    <w:lvl w:ilvl="7" w:tplc="5A46B598" w:tentative="1">
      <w:start w:val="1"/>
      <w:numFmt w:val="bullet"/>
      <w:lvlText w:val="-"/>
      <w:lvlJc w:val="left"/>
      <w:pPr>
        <w:tabs>
          <w:tab w:val="num" w:pos="5760"/>
        </w:tabs>
        <w:ind w:left="5760" w:hanging="360"/>
      </w:pPr>
      <w:rPr>
        <w:rFonts w:ascii="Times New Roman" w:hAnsi="Times New Roman" w:hint="default"/>
      </w:rPr>
    </w:lvl>
    <w:lvl w:ilvl="8" w:tplc="2846737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9BB4D35"/>
    <w:multiLevelType w:val="hybridMultilevel"/>
    <w:tmpl w:val="6E808F3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E085566"/>
    <w:multiLevelType w:val="hybridMultilevel"/>
    <w:tmpl w:val="3D46090A"/>
    <w:lvl w:ilvl="0" w:tplc="78E08910">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4FD14E96"/>
    <w:multiLevelType w:val="hybridMultilevel"/>
    <w:tmpl w:val="66CAD5E4"/>
    <w:lvl w:ilvl="0" w:tplc="78E08910">
      <w:start w:val="1"/>
      <w:numFmt w:val="bullet"/>
      <w:lvlText w:val="•"/>
      <w:lvlJc w:val="left"/>
      <w:pPr>
        <w:ind w:left="720" w:hanging="360"/>
      </w:pPr>
      <w:rPr>
        <w:rFonts w:ascii="Arial" w:hAnsi="Arial"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3786F68"/>
    <w:multiLevelType w:val="hybridMultilevel"/>
    <w:tmpl w:val="65084E6A"/>
    <w:lvl w:ilvl="0" w:tplc="78E08910">
      <w:start w:val="1"/>
      <w:numFmt w:val="bullet"/>
      <w:lvlText w:val="•"/>
      <w:lvlJc w:val="left"/>
      <w:pPr>
        <w:tabs>
          <w:tab w:val="num" w:pos="720"/>
        </w:tabs>
        <w:ind w:left="720" w:hanging="360"/>
      </w:pPr>
      <w:rPr>
        <w:rFonts w:ascii="Arial" w:hAnsi="Arial" w:hint="default"/>
      </w:rPr>
    </w:lvl>
    <w:lvl w:ilvl="1" w:tplc="983E060C">
      <w:start w:val="1"/>
      <w:numFmt w:val="bullet"/>
      <w:lvlText w:val="-"/>
      <w:lvlJc w:val="left"/>
      <w:pPr>
        <w:tabs>
          <w:tab w:val="num" w:pos="1440"/>
        </w:tabs>
        <w:ind w:left="1440" w:hanging="360"/>
      </w:pPr>
      <w:rPr>
        <w:rFonts w:ascii="Times New Roman" w:hAnsi="Times New Roman" w:hint="default"/>
      </w:rPr>
    </w:lvl>
    <w:lvl w:ilvl="2" w:tplc="67D02CDE" w:tentative="1">
      <w:start w:val="1"/>
      <w:numFmt w:val="bullet"/>
      <w:lvlText w:val="-"/>
      <w:lvlJc w:val="left"/>
      <w:pPr>
        <w:tabs>
          <w:tab w:val="num" w:pos="2160"/>
        </w:tabs>
        <w:ind w:left="2160" w:hanging="360"/>
      </w:pPr>
      <w:rPr>
        <w:rFonts w:ascii="Times New Roman" w:hAnsi="Times New Roman" w:hint="default"/>
      </w:rPr>
    </w:lvl>
    <w:lvl w:ilvl="3" w:tplc="BB8C92EE" w:tentative="1">
      <w:start w:val="1"/>
      <w:numFmt w:val="bullet"/>
      <w:lvlText w:val="-"/>
      <w:lvlJc w:val="left"/>
      <w:pPr>
        <w:tabs>
          <w:tab w:val="num" w:pos="2880"/>
        </w:tabs>
        <w:ind w:left="2880" w:hanging="360"/>
      </w:pPr>
      <w:rPr>
        <w:rFonts w:ascii="Times New Roman" w:hAnsi="Times New Roman" w:hint="default"/>
      </w:rPr>
    </w:lvl>
    <w:lvl w:ilvl="4" w:tplc="56DEE346" w:tentative="1">
      <w:start w:val="1"/>
      <w:numFmt w:val="bullet"/>
      <w:lvlText w:val="-"/>
      <w:lvlJc w:val="left"/>
      <w:pPr>
        <w:tabs>
          <w:tab w:val="num" w:pos="3600"/>
        </w:tabs>
        <w:ind w:left="3600" w:hanging="360"/>
      </w:pPr>
      <w:rPr>
        <w:rFonts w:ascii="Times New Roman" w:hAnsi="Times New Roman" w:hint="default"/>
      </w:rPr>
    </w:lvl>
    <w:lvl w:ilvl="5" w:tplc="9878D6CC" w:tentative="1">
      <w:start w:val="1"/>
      <w:numFmt w:val="bullet"/>
      <w:lvlText w:val="-"/>
      <w:lvlJc w:val="left"/>
      <w:pPr>
        <w:tabs>
          <w:tab w:val="num" w:pos="4320"/>
        </w:tabs>
        <w:ind w:left="4320" w:hanging="360"/>
      </w:pPr>
      <w:rPr>
        <w:rFonts w:ascii="Times New Roman" w:hAnsi="Times New Roman" w:hint="default"/>
      </w:rPr>
    </w:lvl>
    <w:lvl w:ilvl="6" w:tplc="CF4C1524" w:tentative="1">
      <w:start w:val="1"/>
      <w:numFmt w:val="bullet"/>
      <w:lvlText w:val="-"/>
      <w:lvlJc w:val="left"/>
      <w:pPr>
        <w:tabs>
          <w:tab w:val="num" w:pos="5040"/>
        </w:tabs>
        <w:ind w:left="5040" w:hanging="360"/>
      </w:pPr>
      <w:rPr>
        <w:rFonts w:ascii="Times New Roman" w:hAnsi="Times New Roman" w:hint="default"/>
      </w:rPr>
    </w:lvl>
    <w:lvl w:ilvl="7" w:tplc="5C9EAA10" w:tentative="1">
      <w:start w:val="1"/>
      <w:numFmt w:val="bullet"/>
      <w:lvlText w:val="-"/>
      <w:lvlJc w:val="left"/>
      <w:pPr>
        <w:tabs>
          <w:tab w:val="num" w:pos="5760"/>
        </w:tabs>
        <w:ind w:left="5760" w:hanging="360"/>
      </w:pPr>
      <w:rPr>
        <w:rFonts w:ascii="Times New Roman" w:hAnsi="Times New Roman" w:hint="default"/>
      </w:rPr>
    </w:lvl>
    <w:lvl w:ilvl="8" w:tplc="A080DB1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5682FEF"/>
    <w:multiLevelType w:val="hybridMultilevel"/>
    <w:tmpl w:val="D38EA162"/>
    <w:lvl w:ilvl="0" w:tplc="78E08910">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81D073A"/>
    <w:multiLevelType w:val="hybridMultilevel"/>
    <w:tmpl w:val="F12A91E2"/>
    <w:lvl w:ilvl="0" w:tplc="78E08910">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582C5043"/>
    <w:multiLevelType w:val="hybridMultilevel"/>
    <w:tmpl w:val="CEB6C5A2"/>
    <w:lvl w:ilvl="0" w:tplc="040B000F">
      <w:start w:val="1"/>
      <w:numFmt w:val="decimal"/>
      <w:lvlText w:val="%1."/>
      <w:lvlJc w:val="left"/>
      <w:pPr>
        <w:ind w:left="360" w:hanging="360"/>
      </w:pPr>
      <w:rPr>
        <w:rFonts w:hint="default"/>
      </w:rPr>
    </w:lvl>
    <w:lvl w:ilvl="1" w:tplc="040B0003" w:tentative="1">
      <w:start w:val="1"/>
      <w:numFmt w:val="bullet"/>
      <w:lvlText w:val="o"/>
      <w:lvlJc w:val="left"/>
      <w:pPr>
        <w:ind w:left="1304" w:hanging="360"/>
      </w:pPr>
      <w:rPr>
        <w:rFonts w:ascii="Courier New" w:hAnsi="Courier New" w:cs="Courier New" w:hint="default"/>
      </w:rPr>
    </w:lvl>
    <w:lvl w:ilvl="2" w:tplc="040B0005" w:tentative="1">
      <w:start w:val="1"/>
      <w:numFmt w:val="bullet"/>
      <w:lvlText w:val=""/>
      <w:lvlJc w:val="left"/>
      <w:pPr>
        <w:ind w:left="2024" w:hanging="360"/>
      </w:pPr>
      <w:rPr>
        <w:rFonts w:ascii="Wingdings" w:hAnsi="Wingdings" w:hint="default"/>
      </w:rPr>
    </w:lvl>
    <w:lvl w:ilvl="3" w:tplc="040B0001" w:tentative="1">
      <w:start w:val="1"/>
      <w:numFmt w:val="bullet"/>
      <w:lvlText w:val=""/>
      <w:lvlJc w:val="left"/>
      <w:pPr>
        <w:ind w:left="2744" w:hanging="360"/>
      </w:pPr>
      <w:rPr>
        <w:rFonts w:ascii="Symbol" w:hAnsi="Symbol" w:hint="default"/>
      </w:rPr>
    </w:lvl>
    <w:lvl w:ilvl="4" w:tplc="040B0003" w:tentative="1">
      <w:start w:val="1"/>
      <w:numFmt w:val="bullet"/>
      <w:lvlText w:val="o"/>
      <w:lvlJc w:val="left"/>
      <w:pPr>
        <w:ind w:left="3464" w:hanging="360"/>
      </w:pPr>
      <w:rPr>
        <w:rFonts w:ascii="Courier New" w:hAnsi="Courier New" w:cs="Courier New" w:hint="default"/>
      </w:rPr>
    </w:lvl>
    <w:lvl w:ilvl="5" w:tplc="040B0005" w:tentative="1">
      <w:start w:val="1"/>
      <w:numFmt w:val="bullet"/>
      <w:lvlText w:val=""/>
      <w:lvlJc w:val="left"/>
      <w:pPr>
        <w:ind w:left="4184" w:hanging="360"/>
      </w:pPr>
      <w:rPr>
        <w:rFonts w:ascii="Wingdings" w:hAnsi="Wingdings" w:hint="default"/>
      </w:rPr>
    </w:lvl>
    <w:lvl w:ilvl="6" w:tplc="040B0001" w:tentative="1">
      <w:start w:val="1"/>
      <w:numFmt w:val="bullet"/>
      <w:lvlText w:val=""/>
      <w:lvlJc w:val="left"/>
      <w:pPr>
        <w:ind w:left="4904" w:hanging="360"/>
      </w:pPr>
      <w:rPr>
        <w:rFonts w:ascii="Symbol" w:hAnsi="Symbol" w:hint="default"/>
      </w:rPr>
    </w:lvl>
    <w:lvl w:ilvl="7" w:tplc="040B0003" w:tentative="1">
      <w:start w:val="1"/>
      <w:numFmt w:val="bullet"/>
      <w:lvlText w:val="o"/>
      <w:lvlJc w:val="left"/>
      <w:pPr>
        <w:ind w:left="5624" w:hanging="360"/>
      </w:pPr>
      <w:rPr>
        <w:rFonts w:ascii="Courier New" w:hAnsi="Courier New" w:cs="Courier New" w:hint="default"/>
      </w:rPr>
    </w:lvl>
    <w:lvl w:ilvl="8" w:tplc="040B0005" w:tentative="1">
      <w:start w:val="1"/>
      <w:numFmt w:val="bullet"/>
      <w:lvlText w:val=""/>
      <w:lvlJc w:val="left"/>
      <w:pPr>
        <w:ind w:left="6344" w:hanging="360"/>
      </w:pPr>
      <w:rPr>
        <w:rFonts w:ascii="Wingdings" w:hAnsi="Wingdings" w:hint="default"/>
      </w:rPr>
    </w:lvl>
  </w:abstractNum>
  <w:abstractNum w:abstractNumId="30" w15:restartNumberingAfterBreak="0">
    <w:nsid w:val="5A72048E"/>
    <w:multiLevelType w:val="hybridMultilevel"/>
    <w:tmpl w:val="BBC06574"/>
    <w:lvl w:ilvl="0" w:tplc="FE221EE6">
      <w:start w:val="1"/>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75C7512"/>
    <w:multiLevelType w:val="hybridMultilevel"/>
    <w:tmpl w:val="F0FC9E74"/>
    <w:lvl w:ilvl="0" w:tplc="6680B88C">
      <w:start w:val="1"/>
      <w:numFmt w:val="bullet"/>
      <w:lvlText w:val="•"/>
      <w:lvlJc w:val="left"/>
      <w:pPr>
        <w:tabs>
          <w:tab w:val="num" w:pos="720"/>
        </w:tabs>
        <w:ind w:left="720" w:hanging="360"/>
      </w:pPr>
      <w:rPr>
        <w:rFonts w:ascii="Arial" w:hAnsi="Arial" w:hint="default"/>
      </w:rPr>
    </w:lvl>
    <w:lvl w:ilvl="1" w:tplc="5FCA4740">
      <w:start w:val="1"/>
      <w:numFmt w:val="bullet"/>
      <w:lvlText w:val="•"/>
      <w:lvlJc w:val="left"/>
      <w:pPr>
        <w:tabs>
          <w:tab w:val="num" w:pos="1440"/>
        </w:tabs>
        <w:ind w:left="1440" w:hanging="360"/>
      </w:pPr>
      <w:rPr>
        <w:rFonts w:ascii="Arial" w:hAnsi="Arial" w:hint="default"/>
      </w:rPr>
    </w:lvl>
    <w:lvl w:ilvl="2" w:tplc="BFC6C5F4" w:tentative="1">
      <w:start w:val="1"/>
      <w:numFmt w:val="bullet"/>
      <w:lvlText w:val="•"/>
      <w:lvlJc w:val="left"/>
      <w:pPr>
        <w:tabs>
          <w:tab w:val="num" w:pos="2160"/>
        </w:tabs>
        <w:ind w:left="2160" w:hanging="360"/>
      </w:pPr>
      <w:rPr>
        <w:rFonts w:ascii="Arial" w:hAnsi="Arial" w:hint="default"/>
      </w:rPr>
    </w:lvl>
    <w:lvl w:ilvl="3" w:tplc="BE8EFA9C" w:tentative="1">
      <w:start w:val="1"/>
      <w:numFmt w:val="bullet"/>
      <w:lvlText w:val="•"/>
      <w:lvlJc w:val="left"/>
      <w:pPr>
        <w:tabs>
          <w:tab w:val="num" w:pos="2880"/>
        </w:tabs>
        <w:ind w:left="2880" w:hanging="360"/>
      </w:pPr>
      <w:rPr>
        <w:rFonts w:ascii="Arial" w:hAnsi="Arial" w:hint="default"/>
      </w:rPr>
    </w:lvl>
    <w:lvl w:ilvl="4" w:tplc="E2B007D8" w:tentative="1">
      <w:start w:val="1"/>
      <w:numFmt w:val="bullet"/>
      <w:lvlText w:val="•"/>
      <w:lvlJc w:val="left"/>
      <w:pPr>
        <w:tabs>
          <w:tab w:val="num" w:pos="3600"/>
        </w:tabs>
        <w:ind w:left="3600" w:hanging="360"/>
      </w:pPr>
      <w:rPr>
        <w:rFonts w:ascii="Arial" w:hAnsi="Arial" w:hint="default"/>
      </w:rPr>
    </w:lvl>
    <w:lvl w:ilvl="5" w:tplc="6AD4A050" w:tentative="1">
      <w:start w:val="1"/>
      <w:numFmt w:val="bullet"/>
      <w:lvlText w:val="•"/>
      <w:lvlJc w:val="left"/>
      <w:pPr>
        <w:tabs>
          <w:tab w:val="num" w:pos="4320"/>
        </w:tabs>
        <w:ind w:left="4320" w:hanging="360"/>
      </w:pPr>
      <w:rPr>
        <w:rFonts w:ascii="Arial" w:hAnsi="Arial" w:hint="default"/>
      </w:rPr>
    </w:lvl>
    <w:lvl w:ilvl="6" w:tplc="912A66AE" w:tentative="1">
      <w:start w:val="1"/>
      <w:numFmt w:val="bullet"/>
      <w:lvlText w:val="•"/>
      <w:lvlJc w:val="left"/>
      <w:pPr>
        <w:tabs>
          <w:tab w:val="num" w:pos="5040"/>
        </w:tabs>
        <w:ind w:left="5040" w:hanging="360"/>
      </w:pPr>
      <w:rPr>
        <w:rFonts w:ascii="Arial" w:hAnsi="Arial" w:hint="default"/>
      </w:rPr>
    </w:lvl>
    <w:lvl w:ilvl="7" w:tplc="AB789550" w:tentative="1">
      <w:start w:val="1"/>
      <w:numFmt w:val="bullet"/>
      <w:lvlText w:val="•"/>
      <w:lvlJc w:val="left"/>
      <w:pPr>
        <w:tabs>
          <w:tab w:val="num" w:pos="5760"/>
        </w:tabs>
        <w:ind w:left="5760" w:hanging="360"/>
      </w:pPr>
      <w:rPr>
        <w:rFonts w:ascii="Arial" w:hAnsi="Arial" w:hint="default"/>
      </w:rPr>
    </w:lvl>
    <w:lvl w:ilvl="8" w:tplc="85DA683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E7556AF"/>
    <w:multiLevelType w:val="hybridMultilevel"/>
    <w:tmpl w:val="C39E2C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7566042"/>
    <w:multiLevelType w:val="hybridMultilevel"/>
    <w:tmpl w:val="32427904"/>
    <w:lvl w:ilvl="0" w:tplc="97BA3A48">
      <w:numFmt w:val="bullet"/>
      <w:lvlText w:val="-"/>
      <w:lvlJc w:val="left"/>
      <w:pPr>
        <w:ind w:left="720" w:hanging="360"/>
      </w:pPr>
      <w:rPr>
        <w:rFonts w:ascii="Calibri" w:eastAsiaTheme="minorEastAsia"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A0C797B"/>
    <w:multiLevelType w:val="hybridMultilevel"/>
    <w:tmpl w:val="0AD87240"/>
    <w:lvl w:ilvl="0" w:tplc="B5BA2494">
      <w:start w:val="1"/>
      <w:numFmt w:val="bullet"/>
      <w:lvlText w:val="-"/>
      <w:lvlJc w:val="left"/>
      <w:pPr>
        <w:tabs>
          <w:tab w:val="num" w:pos="720"/>
        </w:tabs>
        <w:ind w:left="720" w:hanging="360"/>
      </w:pPr>
      <w:rPr>
        <w:rFonts w:ascii="Times New Roman" w:hAnsi="Times New Roman" w:hint="default"/>
      </w:rPr>
    </w:lvl>
    <w:lvl w:ilvl="1" w:tplc="983E060C">
      <w:start w:val="1"/>
      <w:numFmt w:val="bullet"/>
      <w:lvlText w:val="-"/>
      <w:lvlJc w:val="left"/>
      <w:pPr>
        <w:tabs>
          <w:tab w:val="num" w:pos="1440"/>
        </w:tabs>
        <w:ind w:left="1440" w:hanging="360"/>
      </w:pPr>
      <w:rPr>
        <w:rFonts w:ascii="Times New Roman" w:hAnsi="Times New Roman" w:hint="default"/>
      </w:rPr>
    </w:lvl>
    <w:lvl w:ilvl="2" w:tplc="67D02CDE" w:tentative="1">
      <w:start w:val="1"/>
      <w:numFmt w:val="bullet"/>
      <w:lvlText w:val="-"/>
      <w:lvlJc w:val="left"/>
      <w:pPr>
        <w:tabs>
          <w:tab w:val="num" w:pos="2160"/>
        </w:tabs>
        <w:ind w:left="2160" w:hanging="360"/>
      </w:pPr>
      <w:rPr>
        <w:rFonts w:ascii="Times New Roman" w:hAnsi="Times New Roman" w:hint="default"/>
      </w:rPr>
    </w:lvl>
    <w:lvl w:ilvl="3" w:tplc="BB8C92EE" w:tentative="1">
      <w:start w:val="1"/>
      <w:numFmt w:val="bullet"/>
      <w:lvlText w:val="-"/>
      <w:lvlJc w:val="left"/>
      <w:pPr>
        <w:tabs>
          <w:tab w:val="num" w:pos="2880"/>
        </w:tabs>
        <w:ind w:left="2880" w:hanging="360"/>
      </w:pPr>
      <w:rPr>
        <w:rFonts w:ascii="Times New Roman" w:hAnsi="Times New Roman" w:hint="default"/>
      </w:rPr>
    </w:lvl>
    <w:lvl w:ilvl="4" w:tplc="56DEE346" w:tentative="1">
      <w:start w:val="1"/>
      <w:numFmt w:val="bullet"/>
      <w:lvlText w:val="-"/>
      <w:lvlJc w:val="left"/>
      <w:pPr>
        <w:tabs>
          <w:tab w:val="num" w:pos="3600"/>
        </w:tabs>
        <w:ind w:left="3600" w:hanging="360"/>
      </w:pPr>
      <w:rPr>
        <w:rFonts w:ascii="Times New Roman" w:hAnsi="Times New Roman" w:hint="default"/>
      </w:rPr>
    </w:lvl>
    <w:lvl w:ilvl="5" w:tplc="9878D6CC" w:tentative="1">
      <w:start w:val="1"/>
      <w:numFmt w:val="bullet"/>
      <w:lvlText w:val="-"/>
      <w:lvlJc w:val="left"/>
      <w:pPr>
        <w:tabs>
          <w:tab w:val="num" w:pos="4320"/>
        </w:tabs>
        <w:ind w:left="4320" w:hanging="360"/>
      </w:pPr>
      <w:rPr>
        <w:rFonts w:ascii="Times New Roman" w:hAnsi="Times New Roman" w:hint="default"/>
      </w:rPr>
    </w:lvl>
    <w:lvl w:ilvl="6" w:tplc="CF4C1524" w:tentative="1">
      <w:start w:val="1"/>
      <w:numFmt w:val="bullet"/>
      <w:lvlText w:val="-"/>
      <w:lvlJc w:val="left"/>
      <w:pPr>
        <w:tabs>
          <w:tab w:val="num" w:pos="5040"/>
        </w:tabs>
        <w:ind w:left="5040" w:hanging="360"/>
      </w:pPr>
      <w:rPr>
        <w:rFonts w:ascii="Times New Roman" w:hAnsi="Times New Roman" w:hint="default"/>
      </w:rPr>
    </w:lvl>
    <w:lvl w:ilvl="7" w:tplc="5C9EAA10" w:tentative="1">
      <w:start w:val="1"/>
      <w:numFmt w:val="bullet"/>
      <w:lvlText w:val="-"/>
      <w:lvlJc w:val="left"/>
      <w:pPr>
        <w:tabs>
          <w:tab w:val="num" w:pos="5760"/>
        </w:tabs>
        <w:ind w:left="5760" w:hanging="360"/>
      </w:pPr>
      <w:rPr>
        <w:rFonts w:ascii="Times New Roman" w:hAnsi="Times New Roman" w:hint="default"/>
      </w:rPr>
    </w:lvl>
    <w:lvl w:ilvl="8" w:tplc="A080DB1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B9772D"/>
    <w:multiLevelType w:val="hybridMultilevel"/>
    <w:tmpl w:val="71E0FBB2"/>
    <w:lvl w:ilvl="0" w:tplc="99980A0E">
      <w:start w:val="1"/>
      <w:numFmt w:val="decimal"/>
      <w:lvlText w:val="%1."/>
      <w:lvlJc w:val="left"/>
      <w:pPr>
        <w:ind w:left="720" w:hanging="360"/>
      </w:pPr>
    </w:lvl>
    <w:lvl w:ilvl="1" w:tplc="357E7D16">
      <w:start w:val="1"/>
      <w:numFmt w:val="lowerLetter"/>
      <w:lvlText w:val="%2."/>
      <w:lvlJc w:val="left"/>
      <w:pPr>
        <w:ind w:left="1440" w:hanging="360"/>
      </w:pPr>
    </w:lvl>
    <w:lvl w:ilvl="2" w:tplc="3B5A4D74">
      <w:start w:val="1"/>
      <w:numFmt w:val="lowerRoman"/>
      <w:lvlText w:val="%3."/>
      <w:lvlJc w:val="right"/>
      <w:pPr>
        <w:ind w:left="2160" w:hanging="180"/>
      </w:pPr>
    </w:lvl>
    <w:lvl w:ilvl="3" w:tplc="D2E43308">
      <w:start w:val="1"/>
      <w:numFmt w:val="decimal"/>
      <w:lvlText w:val="%4."/>
      <w:lvlJc w:val="left"/>
      <w:pPr>
        <w:ind w:left="2880" w:hanging="360"/>
      </w:pPr>
    </w:lvl>
    <w:lvl w:ilvl="4" w:tplc="47469840">
      <w:start w:val="1"/>
      <w:numFmt w:val="lowerLetter"/>
      <w:lvlText w:val="%5."/>
      <w:lvlJc w:val="left"/>
      <w:pPr>
        <w:ind w:left="3600" w:hanging="360"/>
      </w:pPr>
    </w:lvl>
    <w:lvl w:ilvl="5" w:tplc="7B9C90A4">
      <w:start w:val="1"/>
      <w:numFmt w:val="lowerRoman"/>
      <w:lvlText w:val="%6."/>
      <w:lvlJc w:val="right"/>
      <w:pPr>
        <w:ind w:left="4320" w:hanging="180"/>
      </w:pPr>
    </w:lvl>
    <w:lvl w:ilvl="6" w:tplc="72DCEFBE">
      <w:start w:val="1"/>
      <w:numFmt w:val="decimal"/>
      <w:lvlText w:val="%7."/>
      <w:lvlJc w:val="left"/>
      <w:pPr>
        <w:ind w:left="5040" w:hanging="360"/>
      </w:pPr>
    </w:lvl>
    <w:lvl w:ilvl="7" w:tplc="0A861870">
      <w:start w:val="1"/>
      <w:numFmt w:val="lowerLetter"/>
      <w:lvlText w:val="%8."/>
      <w:lvlJc w:val="left"/>
      <w:pPr>
        <w:ind w:left="5760" w:hanging="360"/>
      </w:pPr>
    </w:lvl>
    <w:lvl w:ilvl="8" w:tplc="E520B5CC">
      <w:start w:val="1"/>
      <w:numFmt w:val="lowerRoman"/>
      <w:lvlText w:val="%9."/>
      <w:lvlJc w:val="right"/>
      <w:pPr>
        <w:ind w:left="6480" w:hanging="180"/>
      </w:pPr>
    </w:lvl>
  </w:abstractNum>
  <w:abstractNum w:abstractNumId="36" w15:restartNumberingAfterBreak="0">
    <w:nsid w:val="7F5F452F"/>
    <w:multiLevelType w:val="hybridMultilevel"/>
    <w:tmpl w:val="D6DAF17E"/>
    <w:lvl w:ilvl="0" w:tplc="78E08910">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15:restartNumberingAfterBreak="0">
    <w:nsid w:val="7F650DD1"/>
    <w:multiLevelType w:val="hybridMultilevel"/>
    <w:tmpl w:val="7E86646A"/>
    <w:lvl w:ilvl="0" w:tplc="D53A9CE8">
      <w:start w:val="1"/>
      <w:numFmt w:val="bullet"/>
      <w:lvlText w:val="-"/>
      <w:lvlJc w:val="left"/>
      <w:pPr>
        <w:tabs>
          <w:tab w:val="num" w:pos="720"/>
        </w:tabs>
        <w:ind w:left="720" w:hanging="360"/>
      </w:pPr>
      <w:rPr>
        <w:rFonts w:ascii="Times New Roman" w:hAnsi="Times New Roman" w:hint="default"/>
      </w:rPr>
    </w:lvl>
    <w:lvl w:ilvl="1" w:tplc="D880602E" w:tentative="1">
      <w:start w:val="1"/>
      <w:numFmt w:val="bullet"/>
      <w:lvlText w:val="-"/>
      <w:lvlJc w:val="left"/>
      <w:pPr>
        <w:tabs>
          <w:tab w:val="num" w:pos="1440"/>
        </w:tabs>
        <w:ind w:left="1440" w:hanging="360"/>
      </w:pPr>
      <w:rPr>
        <w:rFonts w:ascii="Times New Roman" w:hAnsi="Times New Roman" w:hint="default"/>
      </w:rPr>
    </w:lvl>
    <w:lvl w:ilvl="2" w:tplc="3F5061AE" w:tentative="1">
      <w:start w:val="1"/>
      <w:numFmt w:val="bullet"/>
      <w:lvlText w:val="-"/>
      <w:lvlJc w:val="left"/>
      <w:pPr>
        <w:tabs>
          <w:tab w:val="num" w:pos="2160"/>
        </w:tabs>
        <w:ind w:left="2160" w:hanging="360"/>
      </w:pPr>
      <w:rPr>
        <w:rFonts w:ascii="Times New Roman" w:hAnsi="Times New Roman" w:hint="default"/>
      </w:rPr>
    </w:lvl>
    <w:lvl w:ilvl="3" w:tplc="A4026B24" w:tentative="1">
      <w:start w:val="1"/>
      <w:numFmt w:val="bullet"/>
      <w:lvlText w:val="-"/>
      <w:lvlJc w:val="left"/>
      <w:pPr>
        <w:tabs>
          <w:tab w:val="num" w:pos="2880"/>
        </w:tabs>
        <w:ind w:left="2880" w:hanging="360"/>
      </w:pPr>
      <w:rPr>
        <w:rFonts w:ascii="Times New Roman" w:hAnsi="Times New Roman" w:hint="default"/>
      </w:rPr>
    </w:lvl>
    <w:lvl w:ilvl="4" w:tplc="C3AAF1BE" w:tentative="1">
      <w:start w:val="1"/>
      <w:numFmt w:val="bullet"/>
      <w:lvlText w:val="-"/>
      <w:lvlJc w:val="left"/>
      <w:pPr>
        <w:tabs>
          <w:tab w:val="num" w:pos="3600"/>
        </w:tabs>
        <w:ind w:left="3600" w:hanging="360"/>
      </w:pPr>
      <w:rPr>
        <w:rFonts w:ascii="Times New Roman" w:hAnsi="Times New Roman" w:hint="default"/>
      </w:rPr>
    </w:lvl>
    <w:lvl w:ilvl="5" w:tplc="8892B304" w:tentative="1">
      <w:start w:val="1"/>
      <w:numFmt w:val="bullet"/>
      <w:lvlText w:val="-"/>
      <w:lvlJc w:val="left"/>
      <w:pPr>
        <w:tabs>
          <w:tab w:val="num" w:pos="4320"/>
        </w:tabs>
        <w:ind w:left="4320" w:hanging="360"/>
      </w:pPr>
      <w:rPr>
        <w:rFonts w:ascii="Times New Roman" w:hAnsi="Times New Roman" w:hint="default"/>
      </w:rPr>
    </w:lvl>
    <w:lvl w:ilvl="6" w:tplc="1662FC1A" w:tentative="1">
      <w:start w:val="1"/>
      <w:numFmt w:val="bullet"/>
      <w:lvlText w:val="-"/>
      <w:lvlJc w:val="left"/>
      <w:pPr>
        <w:tabs>
          <w:tab w:val="num" w:pos="5040"/>
        </w:tabs>
        <w:ind w:left="5040" w:hanging="360"/>
      </w:pPr>
      <w:rPr>
        <w:rFonts w:ascii="Times New Roman" w:hAnsi="Times New Roman" w:hint="default"/>
      </w:rPr>
    </w:lvl>
    <w:lvl w:ilvl="7" w:tplc="F8A67B80" w:tentative="1">
      <w:start w:val="1"/>
      <w:numFmt w:val="bullet"/>
      <w:lvlText w:val="-"/>
      <w:lvlJc w:val="left"/>
      <w:pPr>
        <w:tabs>
          <w:tab w:val="num" w:pos="5760"/>
        </w:tabs>
        <w:ind w:left="5760" w:hanging="360"/>
      </w:pPr>
      <w:rPr>
        <w:rFonts w:ascii="Times New Roman" w:hAnsi="Times New Roman" w:hint="default"/>
      </w:rPr>
    </w:lvl>
    <w:lvl w:ilvl="8" w:tplc="829636E6"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16"/>
  </w:num>
  <w:num w:numId="3">
    <w:abstractNumId w:val="31"/>
  </w:num>
  <w:num w:numId="4">
    <w:abstractNumId w:val="5"/>
  </w:num>
  <w:num w:numId="5">
    <w:abstractNumId w:val="0"/>
  </w:num>
  <w:num w:numId="6">
    <w:abstractNumId w:val="37"/>
  </w:num>
  <w:num w:numId="7">
    <w:abstractNumId w:val="22"/>
  </w:num>
  <w:num w:numId="8">
    <w:abstractNumId w:val="33"/>
  </w:num>
  <w:num w:numId="9">
    <w:abstractNumId w:val="2"/>
  </w:num>
  <w:num w:numId="10">
    <w:abstractNumId w:val="34"/>
  </w:num>
  <w:num w:numId="11">
    <w:abstractNumId w:val="21"/>
  </w:num>
  <w:num w:numId="12">
    <w:abstractNumId w:val="20"/>
  </w:num>
  <w:num w:numId="13">
    <w:abstractNumId w:val="23"/>
  </w:num>
  <w:num w:numId="14">
    <w:abstractNumId w:val="6"/>
  </w:num>
  <w:num w:numId="15">
    <w:abstractNumId w:val="30"/>
  </w:num>
  <w:num w:numId="16">
    <w:abstractNumId w:val="15"/>
  </w:num>
  <w:num w:numId="17">
    <w:abstractNumId w:val="25"/>
  </w:num>
  <w:num w:numId="18">
    <w:abstractNumId w:val="14"/>
  </w:num>
  <w:num w:numId="19">
    <w:abstractNumId w:val="19"/>
  </w:num>
  <w:num w:numId="20">
    <w:abstractNumId w:val="29"/>
  </w:num>
  <w:num w:numId="21">
    <w:abstractNumId w:val="32"/>
  </w:num>
  <w:num w:numId="22">
    <w:abstractNumId w:val="8"/>
  </w:num>
  <w:num w:numId="23">
    <w:abstractNumId w:val="24"/>
  </w:num>
  <w:num w:numId="24">
    <w:abstractNumId w:val="9"/>
  </w:num>
  <w:num w:numId="25">
    <w:abstractNumId w:val="3"/>
  </w:num>
  <w:num w:numId="26">
    <w:abstractNumId w:val="7"/>
  </w:num>
  <w:num w:numId="27">
    <w:abstractNumId w:val="36"/>
  </w:num>
  <w:num w:numId="28">
    <w:abstractNumId w:val="13"/>
  </w:num>
  <w:num w:numId="29">
    <w:abstractNumId w:val="28"/>
  </w:num>
  <w:num w:numId="30">
    <w:abstractNumId w:val="27"/>
  </w:num>
  <w:num w:numId="31">
    <w:abstractNumId w:val="26"/>
  </w:num>
  <w:num w:numId="32">
    <w:abstractNumId w:val="4"/>
  </w:num>
  <w:num w:numId="33">
    <w:abstractNumId w:val="17"/>
  </w:num>
  <w:num w:numId="34">
    <w:abstractNumId w:val="11"/>
  </w:num>
  <w:num w:numId="35">
    <w:abstractNumId w:val="1"/>
  </w:num>
  <w:num w:numId="36">
    <w:abstractNumId w:val="18"/>
  </w:num>
  <w:num w:numId="37">
    <w:abstractNumId w:val="1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68"/>
    <w:rsid w:val="00003543"/>
    <w:rsid w:val="00004EFE"/>
    <w:rsid w:val="00016591"/>
    <w:rsid w:val="00032197"/>
    <w:rsid w:val="00036A94"/>
    <w:rsid w:val="00043737"/>
    <w:rsid w:val="0005208B"/>
    <w:rsid w:val="0006185B"/>
    <w:rsid w:val="00067D35"/>
    <w:rsid w:val="000A1861"/>
    <w:rsid w:val="000B791F"/>
    <w:rsid w:val="000B7E9B"/>
    <w:rsid w:val="000C2150"/>
    <w:rsid w:val="000C3C0D"/>
    <w:rsid w:val="001106EA"/>
    <w:rsid w:val="00124345"/>
    <w:rsid w:val="00127A56"/>
    <w:rsid w:val="001354A4"/>
    <w:rsid w:val="00143B22"/>
    <w:rsid w:val="001463AB"/>
    <w:rsid w:val="001507F5"/>
    <w:rsid w:val="001539A4"/>
    <w:rsid w:val="00165BA2"/>
    <w:rsid w:val="00171899"/>
    <w:rsid w:val="001910F6"/>
    <w:rsid w:val="001A1789"/>
    <w:rsid w:val="001A6DCF"/>
    <w:rsid w:val="001A7CCD"/>
    <w:rsid w:val="001C1026"/>
    <w:rsid w:val="001C155F"/>
    <w:rsid w:val="001D15B0"/>
    <w:rsid w:val="001D2340"/>
    <w:rsid w:val="001D69B0"/>
    <w:rsid w:val="001F2798"/>
    <w:rsid w:val="001F4367"/>
    <w:rsid w:val="00204EF9"/>
    <w:rsid w:val="0020592E"/>
    <w:rsid w:val="002177D5"/>
    <w:rsid w:val="00217AD7"/>
    <w:rsid w:val="00225608"/>
    <w:rsid w:val="00244109"/>
    <w:rsid w:val="00251C8B"/>
    <w:rsid w:val="00254902"/>
    <w:rsid w:val="00265EF7"/>
    <w:rsid w:val="0027082F"/>
    <w:rsid w:val="00273360"/>
    <w:rsid w:val="00273C3E"/>
    <w:rsid w:val="00280F1F"/>
    <w:rsid w:val="00283CB9"/>
    <w:rsid w:val="00285ED8"/>
    <w:rsid w:val="0028791F"/>
    <w:rsid w:val="002A1F6D"/>
    <w:rsid w:val="002B4E5C"/>
    <w:rsid w:val="002B648D"/>
    <w:rsid w:val="002C3408"/>
    <w:rsid w:val="002D21C1"/>
    <w:rsid w:val="003070A0"/>
    <w:rsid w:val="003104FA"/>
    <w:rsid w:val="00326085"/>
    <w:rsid w:val="0033678B"/>
    <w:rsid w:val="00354566"/>
    <w:rsid w:val="00360FEB"/>
    <w:rsid w:val="003613A6"/>
    <w:rsid w:val="0036219C"/>
    <w:rsid w:val="003633DE"/>
    <w:rsid w:val="00364019"/>
    <w:rsid w:val="003776C3"/>
    <w:rsid w:val="00385415"/>
    <w:rsid w:val="00393671"/>
    <w:rsid w:val="00396BBE"/>
    <w:rsid w:val="003B038B"/>
    <w:rsid w:val="003B512A"/>
    <w:rsid w:val="003B734D"/>
    <w:rsid w:val="003C0F48"/>
    <w:rsid w:val="003D1CC0"/>
    <w:rsid w:val="003E1D26"/>
    <w:rsid w:val="003E3E0E"/>
    <w:rsid w:val="003E482C"/>
    <w:rsid w:val="003F00DE"/>
    <w:rsid w:val="003F487C"/>
    <w:rsid w:val="004016FB"/>
    <w:rsid w:val="0041297A"/>
    <w:rsid w:val="004156AC"/>
    <w:rsid w:val="004246F5"/>
    <w:rsid w:val="00442B19"/>
    <w:rsid w:val="00456FFA"/>
    <w:rsid w:val="00482B06"/>
    <w:rsid w:val="004916CB"/>
    <w:rsid w:val="00495DFA"/>
    <w:rsid w:val="004B5414"/>
    <w:rsid w:val="004C5BD6"/>
    <w:rsid w:val="004D3F43"/>
    <w:rsid w:val="004F0CEF"/>
    <w:rsid w:val="004F4417"/>
    <w:rsid w:val="00520768"/>
    <w:rsid w:val="005349C3"/>
    <w:rsid w:val="0054153E"/>
    <w:rsid w:val="005522B1"/>
    <w:rsid w:val="0056368C"/>
    <w:rsid w:val="00564D29"/>
    <w:rsid w:val="00570C62"/>
    <w:rsid w:val="005860BF"/>
    <w:rsid w:val="0059065D"/>
    <w:rsid w:val="00596A8D"/>
    <w:rsid w:val="005B353F"/>
    <w:rsid w:val="005B3966"/>
    <w:rsid w:val="005B4759"/>
    <w:rsid w:val="005B51DE"/>
    <w:rsid w:val="005B6BC3"/>
    <w:rsid w:val="005C0B25"/>
    <w:rsid w:val="005C1E49"/>
    <w:rsid w:val="005C5848"/>
    <w:rsid w:val="005D4720"/>
    <w:rsid w:val="005D71A0"/>
    <w:rsid w:val="005E3E29"/>
    <w:rsid w:val="005E7BFA"/>
    <w:rsid w:val="006012B1"/>
    <w:rsid w:val="006161A9"/>
    <w:rsid w:val="00626839"/>
    <w:rsid w:val="00627A77"/>
    <w:rsid w:val="00632F74"/>
    <w:rsid w:val="00634C0C"/>
    <w:rsid w:val="006361EE"/>
    <w:rsid w:val="006566B1"/>
    <w:rsid w:val="00670345"/>
    <w:rsid w:val="006771F4"/>
    <w:rsid w:val="00681BA6"/>
    <w:rsid w:val="006822EC"/>
    <w:rsid w:val="006869C8"/>
    <w:rsid w:val="006A13F0"/>
    <w:rsid w:val="006B0398"/>
    <w:rsid w:val="006C0111"/>
    <w:rsid w:val="006D28B6"/>
    <w:rsid w:val="006E2D0B"/>
    <w:rsid w:val="006F1457"/>
    <w:rsid w:val="006F6824"/>
    <w:rsid w:val="00701035"/>
    <w:rsid w:val="007044E7"/>
    <w:rsid w:val="007055EC"/>
    <w:rsid w:val="0071665F"/>
    <w:rsid w:val="00736C1B"/>
    <w:rsid w:val="00737BA9"/>
    <w:rsid w:val="00737BE2"/>
    <w:rsid w:val="00771D09"/>
    <w:rsid w:val="007739A9"/>
    <w:rsid w:val="00774D55"/>
    <w:rsid w:val="0077621A"/>
    <w:rsid w:val="00776AC1"/>
    <w:rsid w:val="00785262"/>
    <w:rsid w:val="0079634C"/>
    <w:rsid w:val="007A531F"/>
    <w:rsid w:val="007B0225"/>
    <w:rsid w:val="007B5D4B"/>
    <w:rsid w:val="007C4AB0"/>
    <w:rsid w:val="007D4842"/>
    <w:rsid w:val="007D50EE"/>
    <w:rsid w:val="007E590C"/>
    <w:rsid w:val="007E6CB4"/>
    <w:rsid w:val="007F1897"/>
    <w:rsid w:val="008005BC"/>
    <w:rsid w:val="00806B12"/>
    <w:rsid w:val="00815107"/>
    <w:rsid w:val="00816833"/>
    <w:rsid w:val="00827852"/>
    <w:rsid w:val="008458E7"/>
    <w:rsid w:val="00863392"/>
    <w:rsid w:val="00874A68"/>
    <w:rsid w:val="008759E8"/>
    <w:rsid w:val="0088436B"/>
    <w:rsid w:val="008A2918"/>
    <w:rsid w:val="008A516B"/>
    <w:rsid w:val="008B3D02"/>
    <w:rsid w:val="008C1424"/>
    <w:rsid w:val="008D4AFB"/>
    <w:rsid w:val="00905BF8"/>
    <w:rsid w:val="00910B59"/>
    <w:rsid w:val="00912F4E"/>
    <w:rsid w:val="00934005"/>
    <w:rsid w:val="009404AE"/>
    <w:rsid w:val="0099223B"/>
    <w:rsid w:val="009948BB"/>
    <w:rsid w:val="009A3453"/>
    <w:rsid w:val="009A50BF"/>
    <w:rsid w:val="009B6A9E"/>
    <w:rsid w:val="009C2641"/>
    <w:rsid w:val="009C679A"/>
    <w:rsid w:val="009C6FFB"/>
    <w:rsid w:val="009C7D29"/>
    <w:rsid w:val="009D686B"/>
    <w:rsid w:val="009E347B"/>
    <w:rsid w:val="00A21EDE"/>
    <w:rsid w:val="00A268E5"/>
    <w:rsid w:val="00A40AED"/>
    <w:rsid w:val="00A41FFC"/>
    <w:rsid w:val="00A455A4"/>
    <w:rsid w:val="00A56266"/>
    <w:rsid w:val="00A57F2D"/>
    <w:rsid w:val="00A626C5"/>
    <w:rsid w:val="00A630A7"/>
    <w:rsid w:val="00A75040"/>
    <w:rsid w:val="00A77B94"/>
    <w:rsid w:val="00AA0B59"/>
    <w:rsid w:val="00AA2FF5"/>
    <w:rsid w:val="00AA70AD"/>
    <w:rsid w:val="00AB6B36"/>
    <w:rsid w:val="00AC0C40"/>
    <w:rsid w:val="00AD3895"/>
    <w:rsid w:val="00AD5B2A"/>
    <w:rsid w:val="00AD7AE3"/>
    <w:rsid w:val="00B04BE2"/>
    <w:rsid w:val="00B1115E"/>
    <w:rsid w:val="00B343DA"/>
    <w:rsid w:val="00B4101F"/>
    <w:rsid w:val="00B51C52"/>
    <w:rsid w:val="00B535CA"/>
    <w:rsid w:val="00B71541"/>
    <w:rsid w:val="00B7241F"/>
    <w:rsid w:val="00B75D53"/>
    <w:rsid w:val="00BC63CF"/>
    <w:rsid w:val="00BD4551"/>
    <w:rsid w:val="00BD4D1A"/>
    <w:rsid w:val="00BD615C"/>
    <w:rsid w:val="00BD7971"/>
    <w:rsid w:val="00BD7F4B"/>
    <w:rsid w:val="00C0711F"/>
    <w:rsid w:val="00C16F89"/>
    <w:rsid w:val="00C20067"/>
    <w:rsid w:val="00C25E57"/>
    <w:rsid w:val="00C27132"/>
    <w:rsid w:val="00C27B88"/>
    <w:rsid w:val="00C42552"/>
    <w:rsid w:val="00C5207E"/>
    <w:rsid w:val="00C8609B"/>
    <w:rsid w:val="00C873CD"/>
    <w:rsid w:val="00C93557"/>
    <w:rsid w:val="00C957CF"/>
    <w:rsid w:val="00C95D45"/>
    <w:rsid w:val="00CA123D"/>
    <w:rsid w:val="00CA2116"/>
    <w:rsid w:val="00CA307F"/>
    <w:rsid w:val="00CB12F4"/>
    <w:rsid w:val="00CB307B"/>
    <w:rsid w:val="00CB716C"/>
    <w:rsid w:val="00CC4C2F"/>
    <w:rsid w:val="00CC7E09"/>
    <w:rsid w:val="00CE6172"/>
    <w:rsid w:val="00CF0F18"/>
    <w:rsid w:val="00D31B87"/>
    <w:rsid w:val="00D34A75"/>
    <w:rsid w:val="00D35FA3"/>
    <w:rsid w:val="00D3723D"/>
    <w:rsid w:val="00D404B0"/>
    <w:rsid w:val="00D5504D"/>
    <w:rsid w:val="00D62667"/>
    <w:rsid w:val="00D709D1"/>
    <w:rsid w:val="00D712DE"/>
    <w:rsid w:val="00D74E98"/>
    <w:rsid w:val="00D83AA5"/>
    <w:rsid w:val="00D85309"/>
    <w:rsid w:val="00D910D2"/>
    <w:rsid w:val="00D9359F"/>
    <w:rsid w:val="00D93B02"/>
    <w:rsid w:val="00D972C6"/>
    <w:rsid w:val="00DA2AE8"/>
    <w:rsid w:val="00DB0764"/>
    <w:rsid w:val="00DB6BBA"/>
    <w:rsid w:val="00DD2C04"/>
    <w:rsid w:val="00DD3EF0"/>
    <w:rsid w:val="00DF6275"/>
    <w:rsid w:val="00E13165"/>
    <w:rsid w:val="00E17129"/>
    <w:rsid w:val="00E226DE"/>
    <w:rsid w:val="00E30984"/>
    <w:rsid w:val="00E40ED8"/>
    <w:rsid w:val="00E65FE5"/>
    <w:rsid w:val="00E66B05"/>
    <w:rsid w:val="00E713EE"/>
    <w:rsid w:val="00E7343F"/>
    <w:rsid w:val="00E83A36"/>
    <w:rsid w:val="00E84291"/>
    <w:rsid w:val="00EC6B8B"/>
    <w:rsid w:val="00EC6EA5"/>
    <w:rsid w:val="00EC7D4C"/>
    <w:rsid w:val="00EE06CA"/>
    <w:rsid w:val="00EE5509"/>
    <w:rsid w:val="00EE59A8"/>
    <w:rsid w:val="00F00360"/>
    <w:rsid w:val="00F15759"/>
    <w:rsid w:val="00F17EB6"/>
    <w:rsid w:val="00F34CEE"/>
    <w:rsid w:val="00F35646"/>
    <w:rsid w:val="00F44094"/>
    <w:rsid w:val="00F56D4C"/>
    <w:rsid w:val="00F60D68"/>
    <w:rsid w:val="00F8403D"/>
    <w:rsid w:val="00F85A04"/>
    <w:rsid w:val="00F91D18"/>
    <w:rsid w:val="00F937EC"/>
    <w:rsid w:val="00F93B1E"/>
    <w:rsid w:val="00F94A2E"/>
    <w:rsid w:val="00F96090"/>
    <w:rsid w:val="00FA0755"/>
    <w:rsid w:val="00FA0CD8"/>
    <w:rsid w:val="00FA7D50"/>
    <w:rsid w:val="00FB1730"/>
    <w:rsid w:val="00FB2F47"/>
    <w:rsid w:val="00FB6297"/>
    <w:rsid w:val="00FD2781"/>
    <w:rsid w:val="020CA66D"/>
    <w:rsid w:val="025F5F8C"/>
    <w:rsid w:val="028DE4D4"/>
    <w:rsid w:val="04AC60E3"/>
    <w:rsid w:val="0501F664"/>
    <w:rsid w:val="07688562"/>
    <w:rsid w:val="07955DBF"/>
    <w:rsid w:val="081CA5E7"/>
    <w:rsid w:val="0891CA5F"/>
    <w:rsid w:val="09172003"/>
    <w:rsid w:val="0B12C3A5"/>
    <w:rsid w:val="0B44A584"/>
    <w:rsid w:val="0D5CB521"/>
    <w:rsid w:val="0D77ED3F"/>
    <w:rsid w:val="0DFE3068"/>
    <w:rsid w:val="11386F68"/>
    <w:rsid w:val="119EB759"/>
    <w:rsid w:val="12DACE9F"/>
    <w:rsid w:val="14180FEF"/>
    <w:rsid w:val="149B804D"/>
    <w:rsid w:val="168EAF1C"/>
    <w:rsid w:val="176F2B2B"/>
    <w:rsid w:val="183A7A26"/>
    <w:rsid w:val="183F5A29"/>
    <w:rsid w:val="1A3CFED4"/>
    <w:rsid w:val="1BAB11BC"/>
    <w:rsid w:val="1FAA160F"/>
    <w:rsid w:val="2021FCAD"/>
    <w:rsid w:val="2031C044"/>
    <w:rsid w:val="23B061E5"/>
    <w:rsid w:val="2800E4EA"/>
    <w:rsid w:val="2AFE5813"/>
    <w:rsid w:val="2C41D994"/>
    <w:rsid w:val="2D1ABD72"/>
    <w:rsid w:val="2EC85CDF"/>
    <w:rsid w:val="2ECC043D"/>
    <w:rsid w:val="2F87F9D9"/>
    <w:rsid w:val="33DE19BA"/>
    <w:rsid w:val="344A7F27"/>
    <w:rsid w:val="3454041E"/>
    <w:rsid w:val="3771CDCC"/>
    <w:rsid w:val="378C80D2"/>
    <w:rsid w:val="38D6BF1C"/>
    <w:rsid w:val="393134FB"/>
    <w:rsid w:val="39AE3778"/>
    <w:rsid w:val="39C4D906"/>
    <w:rsid w:val="3DE0F397"/>
    <w:rsid w:val="3E4322E6"/>
    <w:rsid w:val="3EE66228"/>
    <w:rsid w:val="3F6C518F"/>
    <w:rsid w:val="3FC64CFB"/>
    <w:rsid w:val="3FD12BFF"/>
    <w:rsid w:val="3FFB4D0E"/>
    <w:rsid w:val="46522D31"/>
    <w:rsid w:val="46A8C6D6"/>
    <w:rsid w:val="475BBCD0"/>
    <w:rsid w:val="4857DE1E"/>
    <w:rsid w:val="4929D712"/>
    <w:rsid w:val="4B99CDD4"/>
    <w:rsid w:val="5289514E"/>
    <w:rsid w:val="529970F5"/>
    <w:rsid w:val="54BC2D02"/>
    <w:rsid w:val="56D947DE"/>
    <w:rsid w:val="57F993FC"/>
    <w:rsid w:val="597D731F"/>
    <w:rsid w:val="5C6B654E"/>
    <w:rsid w:val="5E2EFE3F"/>
    <w:rsid w:val="611A793C"/>
    <w:rsid w:val="640BBB12"/>
    <w:rsid w:val="6456E258"/>
    <w:rsid w:val="688A9C57"/>
    <w:rsid w:val="6A488E8F"/>
    <w:rsid w:val="6A7CFCAA"/>
    <w:rsid w:val="6F6B47CA"/>
    <w:rsid w:val="6FC0EE73"/>
    <w:rsid w:val="7131D5AE"/>
    <w:rsid w:val="7408CA5B"/>
    <w:rsid w:val="74A1C53A"/>
    <w:rsid w:val="7705AB45"/>
    <w:rsid w:val="77812524"/>
    <w:rsid w:val="7C194972"/>
    <w:rsid w:val="7E16A68F"/>
    <w:rsid w:val="7FF678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29D8"/>
  <w15:chartTrackingRefBased/>
  <w15:docId w15:val="{57CE93A4-CB37-4BC9-B38A-9FA8C341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i-FI"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A68"/>
  </w:style>
  <w:style w:type="paragraph" w:styleId="Otsikko1">
    <w:name w:val="heading 1"/>
    <w:basedOn w:val="Normaali"/>
    <w:next w:val="Normaali"/>
    <w:link w:val="Otsikko1Char"/>
    <w:uiPriority w:val="9"/>
    <w:qFormat/>
    <w:rsid w:val="00874A6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874A6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tsikko3">
    <w:name w:val="heading 3"/>
    <w:basedOn w:val="Normaali"/>
    <w:next w:val="Normaali"/>
    <w:link w:val="Otsikko3Char"/>
    <w:uiPriority w:val="9"/>
    <w:semiHidden/>
    <w:unhideWhenUsed/>
    <w:qFormat/>
    <w:rsid w:val="00874A68"/>
    <w:pPr>
      <w:keepNext/>
      <w:keepLines/>
      <w:spacing w:before="160" w:after="0" w:line="240" w:lineRule="auto"/>
      <w:outlineLvl w:val="2"/>
    </w:pPr>
    <w:rPr>
      <w:rFonts w:asciiTheme="majorHAnsi" w:eastAsiaTheme="majorEastAsia" w:hAnsiTheme="majorHAnsi" w:cstheme="majorBidi"/>
      <w:sz w:val="32"/>
      <w:szCs w:val="32"/>
    </w:rPr>
  </w:style>
  <w:style w:type="paragraph" w:styleId="Otsikko4">
    <w:name w:val="heading 4"/>
    <w:basedOn w:val="Normaali"/>
    <w:next w:val="Normaali"/>
    <w:link w:val="Otsikko4Char"/>
    <w:uiPriority w:val="9"/>
    <w:semiHidden/>
    <w:unhideWhenUsed/>
    <w:qFormat/>
    <w:rsid w:val="00874A68"/>
    <w:pPr>
      <w:keepNext/>
      <w:keepLines/>
      <w:spacing w:before="80" w:after="0"/>
      <w:outlineLvl w:val="3"/>
    </w:pPr>
    <w:rPr>
      <w:rFonts w:asciiTheme="majorHAnsi" w:eastAsiaTheme="majorEastAsia" w:hAnsiTheme="majorHAnsi" w:cstheme="majorBidi"/>
      <w:i/>
      <w:iCs/>
      <w:sz w:val="30"/>
      <w:szCs w:val="30"/>
    </w:rPr>
  </w:style>
  <w:style w:type="paragraph" w:styleId="Otsikko5">
    <w:name w:val="heading 5"/>
    <w:basedOn w:val="Normaali"/>
    <w:next w:val="Normaali"/>
    <w:link w:val="Otsikko5Char"/>
    <w:uiPriority w:val="9"/>
    <w:semiHidden/>
    <w:unhideWhenUsed/>
    <w:qFormat/>
    <w:rsid w:val="00874A68"/>
    <w:pPr>
      <w:keepNext/>
      <w:keepLines/>
      <w:spacing w:before="40" w:after="0"/>
      <w:outlineLvl w:val="4"/>
    </w:pPr>
    <w:rPr>
      <w:rFonts w:asciiTheme="majorHAnsi" w:eastAsiaTheme="majorEastAsia" w:hAnsiTheme="majorHAnsi" w:cstheme="majorBidi"/>
      <w:sz w:val="28"/>
      <w:szCs w:val="28"/>
    </w:rPr>
  </w:style>
  <w:style w:type="paragraph" w:styleId="Otsikko6">
    <w:name w:val="heading 6"/>
    <w:basedOn w:val="Normaali"/>
    <w:next w:val="Normaali"/>
    <w:link w:val="Otsikko6Char"/>
    <w:uiPriority w:val="9"/>
    <w:semiHidden/>
    <w:unhideWhenUsed/>
    <w:qFormat/>
    <w:rsid w:val="00874A68"/>
    <w:pPr>
      <w:keepNext/>
      <w:keepLines/>
      <w:spacing w:before="40" w:after="0"/>
      <w:outlineLvl w:val="5"/>
    </w:pPr>
    <w:rPr>
      <w:rFonts w:asciiTheme="majorHAnsi" w:eastAsiaTheme="majorEastAsia" w:hAnsiTheme="majorHAnsi" w:cstheme="majorBidi"/>
      <w:i/>
      <w:iCs/>
      <w:sz w:val="26"/>
      <w:szCs w:val="26"/>
    </w:rPr>
  </w:style>
  <w:style w:type="paragraph" w:styleId="Otsikko7">
    <w:name w:val="heading 7"/>
    <w:basedOn w:val="Normaali"/>
    <w:next w:val="Normaali"/>
    <w:link w:val="Otsikko7Char"/>
    <w:uiPriority w:val="9"/>
    <w:semiHidden/>
    <w:unhideWhenUsed/>
    <w:qFormat/>
    <w:rsid w:val="00874A68"/>
    <w:pPr>
      <w:keepNext/>
      <w:keepLines/>
      <w:spacing w:before="40" w:after="0"/>
      <w:outlineLvl w:val="6"/>
    </w:pPr>
    <w:rPr>
      <w:rFonts w:asciiTheme="majorHAnsi" w:eastAsiaTheme="majorEastAsia" w:hAnsiTheme="majorHAnsi" w:cstheme="majorBidi"/>
      <w:sz w:val="24"/>
      <w:szCs w:val="24"/>
    </w:rPr>
  </w:style>
  <w:style w:type="paragraph" w:styleId="Otsikko8">
    <w:name w:val="heading 8"/>
    <w:basedOn w:val="Normaali"/>
    <w:next w:val="Normaali"/>
    <w:link w:val="Otsikko8Char"/>
    <w:uiPriority w:val="9"/>
    <w:semiHidden/>
    <w:unhideWhenUsed/>
    <w:qFormat/>
    <w:rsid w:val="00874A68"/>
    <w:pPr>
      <w:keepNext/>
      <w:keepLines/>
      <w:spacing w:before="40" w:after="0"/>
      <w:outlineLvl w:val="7"/>
    </w:pPr>
    <w:rPr>
      <w:rFonts w:asciiTheme="majorHAnsi" w:eastAsiaTheme="majorEastAsia" w:hAnsiTheme="majorHAnsi" w:cstheme="majorBidi"/>
      <w:i/>
      <w:iCs/>
      <w:sz w:val="22"/>
      <w:szCs w:val="22"/>
    </w:rPr>
  </w:style>
  <w:style w:type="paragraph" w:styleId="Otsikko9">
    <w:name w:val="heading 9"/>
    <w:basedOn w:val="Normaali"/>
    <w:next w:val="Normaali"/>
    <w:link w:val="Otsikko9Char"/>
    <w:uiPriority w:val="9"/>
    <w:semiHidden/>
    <w:unhideWhenUsed/>
    <w:qFormat/>
    <w:rsid w:val="00874A68"/>
    <w:pPr>
      <w:keepNext/>
      <w:keepLines/>
      <w:spacing w:before="40" w:after="0"/>
      <w:outlineLvl w:val="8"/>
    </w:pPr>
    <w:rPr>
      <w:b/>
      <w:bCs/>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74A68"/>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874A68"/>
    <w:rPr>
      <w:rFonts w:asciiTheme="majorHAnsi" w:eastAsiaTheme="majorEastAsia" w:hAnsiTheme="majorHAnsi" w:cstheme="majorBidi"/>
      <w:sz w:val="32"/>
      <w:szCs w:val="32"/>
    </w:rPr>
  </w:style>
  <w:style w:type="character" w:customStyle="1" w:styleId="Otsikko3Char">
    <w:name w:val="Otsikko 3 Char"/>
    <w:basedOn w:val="Kappaleenoletusfontti"/>
    <w:link w:val="Otsikko3"/>
    <w:uiPriority w:val="9"/>
    <w:semiHidden/>
    <w:rsid w:val="00874A68"/>
    <w:rPr>
      <w:rFonts w:asciiTheme="majorHAnsi" w:eastAsiaTheme="majorEastAsia" w:hAnsiTheme="majorHAnsi" w:cstheme="majorBidi"/>
      <w:sz w:val="32"/>
      <w:szCs w:val="32"/>
    </w:rPr>
  </w:style>
  <w:style w:type="character" w:customStyle="1" w:styleId="Otsikko4Char">
    <w:name w:val="Otsikko 4 Char"/>
    <w:basedOn w:val="Kappaleenoletusfontti"/>
    <w:link w:val="Otsikko4"/>
    <w:uiPriority w:val="9"/>
    <w:semiHidden/>
    <w:rsid w:val="00874A68"/>
    <w:rPr>
      <w:rFonts w:asciiTheme="majorHAnsi" w:eastAsiaTheme="majorEastAsia" w:hAnsiTheme="majorHAnsi" w:cstheme="majorBidi"/>
      <w:i/>
      <w:iCs/>
      <w:sz w:val="30"/>
      <w:szCs w:val="30"/>
    </w:rPr>
  </w:style>
  <w:style w:type="character" w:customStyle="1" w:styleId="Otsikko5Char">
    <w:name w:val="Otsikko 5 Char"/>
    <w:basedOn w:val="Kappaleenoletusfontti"/>
    <w:link w:val="Otsikko5"/>
    <w:uiPriority w:val="9"/>
    <w:semiHidden/>
    <w:rsid w:val="00874A68"/>
    <w:rPr>
      <w:rFonts w:asciiTheme="majorHAnsi" w:eastAsiaTheme="majorEastAsia" w:hAnsiTheme="majorHAnsi" w:cstheme="majorBidi"/>
      <w:sz w:val="28"/>
      <w:szCs w:val="28"/>
    </w:rPr>
  </w:style>
  <w:style w:type="character" w:customStyle="1" w:styleId="Otsikko6Char">
    <w:name w:val="Otsikko 6 Char"/>
    <w:basedOn w:val="Kappaleenoletusfontti"/>
    <w:link w:val="Otsikko6"/>
    <w:uiPriority w:val="9"/>
    <w:semiHidden/>
    <w:rsid w:val="00874A68"/>
    <w:rPr>
      <w:rFonts w:asciiTheme="majorHAnsi" w:eastAsiaTheme="majorEastAsia" w:hAnsiTheme="majorHAnsi" w:cstheme="majorBidi"/>
      <w:i/>
      <w:iCs/>
      <w:sz w:val="26"/>
      <w:szCs w:val="26"/>
    </w:rPr>
  </w:style>
  <w:style w:type="character" w:customStyle="1" w:styleId="Otsikko7Char">
    <w:name w:val="Otsikko 7 Char"/>
    <w:basedOn w:val="Kappaleenoletusfontti"/>
    <w:link w:val="Otsikko7"/>
    <w:uiPriority w:val="9"/>
    <w:semiHidden/>
    <w:rsid w:val="00874A68"/>
    <w:rPr>
      <w:rFonts w:asciiTheme="majorHAnsi" w:eastAsiaTheme="majorEastAsia" w:hAnsiTheme="majorHAnsi" w:cstheme="majorBidi"/>
      <w:sz w:val="24"/>
      <w:szCs w:val="24"/>
    </w:rPr>
  </w:style>
  <w:style w:type="character" w:customStyle="1" w:styleId="Otsikko8Char">
    <w:name w:val="Otsikko 8 Char"/>
    <w:basedOn w:val="Kappaleenoletusfontti"/>
    <w:link w:val="Otsikko8"/>
    <w:uiPriority w:val="9"/>
    <w:semiHidden/>
    <w:rsid w:val="00874A68"/>
    <w:rPr>
      <w:rFonts w:asciiTheme="majorHAnsi" w:eastAsiaTheme="majorEastAsia" w:hAnsiTheme="majorHAnsi" w:cstheme="majorBidi"/>
      <w:i/>
      <w:iCs/>
      <w:sz w:val="22"/>
      <w:szCs w:val="22"/>
    </w:rPr>
  </w:style>
  <w:style w:type="character" w:customStyle="1" w:styleId="Otsikko9Char">
    <w:name w:val="Otsikko 9 Char"/>
    <w:basedOn w:val="Kappaleenoletusfontti"/>
    <w:link w:val="Otsikko9"/>
    <w:uiPriority w:val="9"/>
    <w:semiHidden/>
    <w:rsid w:val="00874A68"/>
    <w:rPr>
      <w:b/>
      <w:bCs/>
      <w:i/>
      <w:iCs/>
    </w:rPr>
  </w:style>
  <w:style w:type="paragraph" w:styleId="Kuvaotsikko">
    <w:name w:val="caption"/>
    <w:basedOn w:val="Normaali"/>
    <w:next w:val="Normaali"/>
    <w:uiPriority w:val="35"/>
    <w:semiHidden/>
    <w:unhideWhenUsed/>
    <w:qFormat/>
    <w:rsid w:val="00874A68"/>
    <w:pPr>
      <w:spacing w:line="240" w:lineRule="auto"/>
    </w:pPr>
    <w:rPr>
      <w:b/>
      <w:bCs/>
      <w:color w:val="404040" w:themeColor="text1" w:themeTint="BF"/>
      <w:sz w:val="16"/>
      <w:szCs w:val="16"/>
    </w:rPr>
  </w:style>
  <w:style w:type="paragraph" w:styleId="Otsikko">
    <w:name w:val="Title"/>
    <w:basedOn w:val="Normaali"/>
    <w:next w:val="Normaali"/>
    <w:link w:val="OtsikkoChar"/>
    <w:uiPriority w:val="10"/>
    <w:qFormat/>
    <w:rsid w:val="00874A6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OtsikkoChar">
    <w:name w:val="Otsikko Char"/>
    <w:basedOn w:val="Kappaleenoletusfontti"/>
    <w:link w:val="Otsikko"/>
    <w:uiPriority w:val="10"/>
    <w:rsid w:val="00874A68"/>
    <w:rPr>
      <w:rFonts w:asciiTheme="majorHAnsi" w:eastAsiaTheme="majorEastAsia" w:hAnsiTheme="majorHAnsi" w:cstheme="majorBidi"/>
      <w:caps/>
      <w:color w:val="44546A" w:themeColor="text2"/>
      <w:spacing w:val="30"/>
      <w:sz w:val="72"/>
      <w:szCs w:val="72"/>
    </w:rPr>
  </w:style>
  <w:style w:type="paragraph" w:styleId="Alaotsikko">
    <w:name w:val="Subtitle"/>
    <w:basedOn w:val="Normaali"/>
    <w:next w:val="Normaali"/>
    <w:link w:val="AlaotsikkoChar"/>
    <w:uiPriority w:val="11"/>
    <w:qFormat/>
    <w:rsid w:val="00874A68"/>
    <w:pPr>
      <w:numPr>
        <w:ilvl w:val="1"/>
      </w:numPr>
      <w:jc w:val="center"/>
    </w:pPr>
    <w:rPr>
      <w:color w:val="44546A" w:themeColor="text2"/>
      <w:sz w:val="28"/>
      <w:szCs w:val="28"/>
    </w:rPr>
  </w:style>
  <w:style w:type="character" w:customStyle="1" w:styleId="AlaotsikkoChar">
    <w:name w:val="Alaotsikko Char"/>
    <w:basedOn w:val="Kappaleenoletusfontti"/>
    <w:link w:val="Alaotsikko"/>
    <w:uiPriority w:val="11"/>
    <w:rsid w:val="00874A68"/>
    <w:rPr>
      <w:color w:val="44546A" w:themeColor="text2"/>
      <w:sz w:val="28"/>
      <w:szCs w:val="28"/>
    </w:rPr>
  </w:style>
  <w:style w:type="character" w:styleId="Voimakas">
    <w:name w:val="Strong"/>
    <w:basedOn w:val="Kappaleenoletusfontti"/>
    <w:uiPriority w:val="22"/>
    <w:qFormat/>
    <w:rsid w:val="00874A68"/>
    <w:rPr>
      <w:b/>
      <w:bCs/>
    </w:rPr>
  </w:style>
  <w:style w:type="character" w:styleId="Korostus">
    <w:name w:val="Emphasis"/>
    <w:basedOn w:val="Kappaleenoletusfontti"/>
    <w:uiPriority w:val="20"/>
    <w:qFormat/>
    <w:rsid w:val="00874A68"/>
    <w:rPr>
      <w:i/>
      <w:iCs/>
      <w:color w:val="000000" w:themeColor="text1"/>
    </w:rPr>
  </w:style>
  <w:style w:type="paragraph" w:styleId="Eivli">
    <w:name w:val="No Spacing"/>
    <w:uiPriority w:val="1"/>
    <w:qFormat/>
    <w:rsid w:val="00874A68"/>
    <w:pPr>
      <w:spacing w:after="0" w:line="240" w:lineRule="auto"/>
    </w:pPr>
  </w:style>
  <w:style w:type="paragraph" w:styleId="Lainaus">
    <w:name w:val="Quote"/>
    <w:basedOn w:val="Normaali"/>
    <w:next w:val="Normaali"/>
    <w:link w:val="LainausChar"/>
    <w:uiPriority w:val="29"/>
    <w:qFormat/>
    <w:rsid w:val="00874A68"/>
    <w:pPr>
      <w:spacing w:before="160"/>
      <w:ind w:left="720" w:right="720"/>
      <w:jc w:val="center"/>
    </w:pPr>
    <w:rPr>
      <w:i/>
      <w:iCs/>
      <w:color w:val="7B7B7B" w:themeColor="accent3" w:themeShade="BF"/>
      <w:sz w:val="24"/>
      <w:szCs w:val="24"/>
    </w:rPr>
  </w:style>
  <w:style w:type="character" w:customStyle="1" w:styleId="LainausChar">
    <w:name w:val="Lainaus Char"/>
    <w:basedOn w:val="Kappaleenoletusfontti"/>
    <w:link w:val="Lainaus"/>
    <w:uiPriority w:val="29"/>
    <w:rsid w:val="00874A68"/>
    <w:rPr>
      <w:i/>
      <w:iCs/>
      <w:color w:val="7B7B7B" w:themeColor="accent3" w:themeShade="BF"/>
      <w:sz w:val="24"/>
      <w:szCs w:val="24"/>
    </w:rPr>
  </w:style>
  <w:style w:type="paragraph" w:styleId="Erottuvalainaus">
    <w:name w:val="Intense Quote"/>
    <w:basedOn w:val="Normaali"/>
    <w:next w:val="Normaali"/>
    <w:link w:val="ErottuvalainausChar"/>
    <w:uiPriority w:val="30"/>
    <w:qFormat/>
    <w:rsid w:val="00874A6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ErottuvalainausChar">
    <w:name w:val="Erottuva lainaus Char"/>
    <w:basedOn w:val="Kappaleenoletusfontti"/>
    <w:link w:val="Erottuvalainaus"/>
    <w:uiPriority w:val="30"/>
    <w:rsid w:val="00874A68"/>
    <w:rPr>
      <w:rFonts w:asciiTheme="majorHAnsi" w:eastAsiaTheme="majorEastAsia" w:hAnsiTheme="majorHAnsi" w:cstheme="majorBidi"/>
      <w:caps/>
      <w:color w:val="2F5496" w:themeColor="accent1" w:themeShade="BF"/>
      <w:sz w:val="28"/>
      <w:szCs w:val="28"/>
    </w:rPr>
  </w:style>
  <w:style w:type="character" w:styleId="Hienovarainenkorostus">
    <w:name w:val="Subtle Emphasis"/>
    <w:basedOn w:val="Kappaleenoletusfontti"/>
    <w:uiPriority w:val="19"/>
    <w:qFormat/>
    <w:rsid w:val="00874A68"/>
    <w:rPr>
      <w:i/>
      <w:iCs/>
      <w:color w:val="595959" w:themeColor="text1" w:themeTint="A6"/>
    </w:rPr>
  </w:style>
  <w:style w:type="character" w:styleId="Voimakaskorostus">
    <w:name w:val="Intense Emphasis"/>
    <w:basedOn w:val="Kappaleenoletusfontti"/>
    <w:uiPriority w:val="21"/>
    <w:qFormat/>
    <w:rsid w:val="00874A68"/>
    <w:rPr>
      <w:b/>
      <w:bCs/>
      <w:i/>
      <w:iCs/>
      <w:color w:val="auto"/>
    </w:rPr>
  </w:style>
  <w:style w:type="character" w:styleId="Hienovarainenviittaus">
    <w:name w:val="Subtle Reference"/>
    <w:basedOn w:val="Kappaleenoletusfontti"/>
    <w:uiPriority w:val="31"/>
    <w:qFormat/>
    <w:rsid w:val="00874A68"/>
    <w:rPr>
      <w:caps w:val="0"/>
      <w:smallCaps/>
      <w:color w:val="404040" w:themeColor="text1" w:themeTint="BF"/>
      <w:spacing w:val="0"/>
      <w:u w:val="single" w:color="7F7F7F" w:themeColor="text1" w:themeTint="80"/>
    </w:rPr>
  </w:style>
  <w:style w:type="character" w:styleId="Erottuvaviittaus">
    <w:name w:val="Intense Reference"/>
    <w:basedOn w:val="Kappaleenoletusfontti"/>
    <w:uiPriority w:val="32"/>
    <w:qFormat/>
    <w:rsid w:val="00874A68"/>
    <w:rPr>
      <w:b/>
      <w:bCs/>
      <w:caps w:val="0"/>
      <w:smallCaps/>
      <w:color w:val="auto"/>
      <w:spacing w:val="0"/>
      <w:u w:val="single"/>
    </w:rPr>
  </w:style>
  <w:style w:type="character" w:styleId="Kirjannimike">
    <w:name w:val="Book Title"/>
    <w:basedOn w:val="Kappaleenoletusfontti"/>
    <w:uiPriority w:val="33"/>
    <w:qFormat/>
    <w:rsid w:val="00874A68"/>
    <w:rPr>
      <w:b/>
      <w:bCs/>
      <w:caps w:val="0"/>
      <w:smallCaps/>
      <w:spacing w:val="0"/>
    </w:rPr>
  </w:style>
  <w:style w:type="paragraph" w:styleId="Sisllysluettelonotsikko">
    <w:name w:val="TOC Heading"/>
    <w:basedOn w:val="Otsikko1"/>
    <w:next w:val="Normaali"/>
    <w:uiPriority w:val="39"/>
    <w:semiHidden/>
    <w:unhideWhenUsed/>
    <w:qFormat/>
    <w:rsid w:val="00874A68"/>
    <w:pPr>
      <w:outlineLvl w:val="9"/>
    </w:pPr>
  </w:style>
  <w:style w:type="paragraph" w:styleId="Luettelokappale">
    <w:name w:val="List Paragraph"/>
    <w:basedOn w:val="Normaali"/>
    <w:uiPriority w:val="34"/>
    <w:qFormat/>
    <w:rsid w:val="007B0225"/>
    <w:pPr>
      <w:ind w:left="720"/>
      <w:contextualSpacing/>
    </w:pPr>
  </w:style>
  <w:style w:type="paragraph" w:styleId="Yltunniste">
    <w:name w:val="header"/>
    <w:basedOn w:val="Normaali"/>
    <w:link w:val="YltunnisteChar"/>
    <w:uiPriority w:val="99"/>
    <w:unhideWhenUsed/>
    <w:rsid w:val="00143B2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43B22"/>
  </w:style>
  <w:style w:type="paragraph" w:styleId="Alatunniste">
    <w:name w:val="footer"/>
    <w:basedOn w:val="Normaali"/>
    <w:link w:val="AlatunnisteChar"/>
    <w:uiPriority w:val="99"/>
    <w:unhideWhenUsed/>
    <w:rsid w:val="00143B2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43B22"/>
  </w:style>
  <w:style w:type="character" w:styleId="Kommentinviite">
    <w:name w:val="annotation reference"/>
    <w:basedOn w:val="Kappaleenoletusfontti"/>
    <w:uiPriority w:val="99"/>
    <w:semiHidden/>
    <w:unhideWhenUsed/>
    <w:rsid w:val="00CF0F18"/>
    <w:rPr>
      <w:sz w:val="16"/>
      <w:szCs w:val="16"/>
    </w:rPr>
  </w:style>
  <w:style w:type="paragraph" w:styleId="Kommentinteksti">
    <w:name w:val="annotation text"/>
    <w:basedOn w:val="Normaali"/>
    <w:link w:val="KommentintekstiChar"/>
    <w:uiPriority w:val="99"/>
    <w:semiHidden/>
    <w:unhideWhenUsed/>
    <w:rsid w:val="00CF0F1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F0F18"/>
    <w:rPr>
      <w:sz w:val="20"/>
      <w:szCs w:val="20"/>
    </w:rPr>
  </w:style>
  <w:style w:type="paragraph" w:styleId="Kommentinotsikko">
    <w:name w:val="annotation subject"/>
    <w:basedOn w:val="Kommentinteksti"/>
    <w:next w:val="Kommentinteksti"/>
    <w:link w:val="KommentinotsikkoChar"/>
    <w:uiPriority w:val="99"/>
    <w:semiHidden/>
    <w:unhideWhenUsed/>
    <w:rsid w:val="00CF0F18"/>
    <w:rPr>
      <w:b/>
      <w:bCs/>
    </w:rPr>
  </w:style>
  <w:style w:type="character" w:customStyle="1" w:styleId="KommentinotsikkoChar">
    <w:name w:val="Kommentin otsikko Char"/>
    <w:basedOn w:val="KommentintekstiChar"/>
    <w:link w:val="Kommentinotsikko"/>
    <w:uiPriority w:val="99"/>
    <w:semiHidden/>
    <w:rsid w:val="00CF0F18"/>
    <w:rPr>
      <w:b/>
      <w:bCs/>
      <w:sz w:val="20"/>
      <w:szCs w:val="20"/>
    </w:rPr>
  </w:style>
  <w:style w:type="paragraph" w:styleId="Seliteteksti">
    <w:name w:val="Balloon Text"/>
    <w:basedOn w:val="Normaali"/>
    <w:link w:val="SelitetekstiChar"/>
    <w:uiPriority w:val="99"/>
    <w:semiHidden/>
    <w:unhideWhenUsed/>
    <w:rsid w:val="00CF0F1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F0F18"/>
    <w:rPr>
      <w:rFonts w:ascii="Segoe UI" w:hAnsi="Segoe UI" w:cs="Segoe UI"/>
      <w:sz w:val="18"/>
      <w:szCs w:val="18"/>
    </w:rPr>
  </w:style>
  <w:style w:type="character" w:styleId="Alaviitteenviite">
    <w:name w:val="footnote reference"/>
    <w:basedOn w:val="Kappaleenoletusfontti"/>
    <w:uiPriority w:val="99"/>
    <w:semiHidden/>
    <w:unhideWhenUsed/>
    <w:rsid w:val="005860BF"/>
    <w:rPr>
      <w:vertAlign w:val="superscript"/>
    </w:rPr>
  </w:style>
  <w:style w:type="paragraph" w:styleId="Muutos">
    <w:name w:val="Revision"/>
    <w:hidden/>
    <w:uiPriority w:val="99"/>
    <w:semiHidden/>
    <w:rsid w:val="00670345"/>
    <w:pPr>
      <w:spacing w:after="0" w:line="240" w:lineRule="auto"/>
    </w:pPr>
  </w:style>
  <w:style w:type="paragraph" w:styleId="Alaviitteenteksti">
    <w:name w:val="footnote text"/>
    <w:basedOn w:val="Normaali"/>
    <w:link w:val="AlaviitteentekstiChar"/>
    <w:uiPriority w:val="99"/>
    <w:semiHidden/>
    <w:unhideWhenUsed/>
    <w:rsid w:val="007055EC"/>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7055EC"/>
    <w:rPr>
      <w:sz w:val="20"/>
      <w:szCs w:val="20"/>
    </w:rPr>
  </w:style>
  <w:style w:type="paragraph" w:customStyle="1" w:styleId="Default">
    <w:name w:val="Default"/>
    <w:rsid w:val="000B7E9B"/>
    <w:pPr>
      <w:autoSpaceDE w:val="0"/>
      <w:autoSpaceDN w:val="0"/>
      <w:adjustRightInd w:val="0"/>
      <w:spacing w:after="0" w:line="240" w:lineRule="auto"/>
    </w:pPr>
    <w:rPr>
      <w:rFonts w:ascii="Calibri" w:eastAsiaTheme="minorHAnsi" w:hAnsi="Calibri" w:cs="Calibri"/>
      <w:color w:val="000000"/>
      <w:sz w:val="24"/>
      <w:szCs w:val="24"/>
    </w:rPr>
  </w:style>
  <w:style w:type="paragraph" w:styleId="NormaaliWWW">
    <w:name w:val="Normal (Web)"/>
    <w:basedOn w:val="Normaali"/>
    <w:uiPriority w:val="99"/>
    <w:unhideWhenUsed/>
    <w:rsid w:val="000B7E9B"/>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694094">
      <w:bodyDiv w:val="1"/>
      <w:marLeft w:val="0"/>
      <w:marRight w:val="0"/>
      <w:marTop w:val="0"/>
      <w:marBottom w:val="0"/>
      <w:divBdr>
        <w:top w:val="none" w:sz="0" w:space="0" w:color="auto"/>
        <w:left w:val="none" w:sz="0" w:space="0" w:color="auto"/>
        <w:bottom w:val="none" w:sz="0" w:space="0" w:color="auto"/>
        <w:right w:val="none" w:sz="0" w:space="0" w:color="auto"/>
      </w:divBdr>
      <w:divsChild>
        <w:div w:id="1138837506">
          <w:marLeft w:val="547"/>
          <w:marRight w:val="0"/>
          <w:marTop w:val="200"/>
          <w:marBottom w:val="0"/>
          <w:divBdr>
            <w:top w:val="none" w:sz="0" w:space="0" w:color="auto"/>
            <w:left w:val="none" w:sz="0" w:space="0" w:color="auto"/>
            <w:bottom w:val="none" w:sz="0" w:space="0" w:color="auto"/>
            <w:right w:val="none" w:sz="0" w:space="0" w:color="auto"/>
          </w:divBdr>
        </w:div>
        <w:div w:id="1797215783">
          <w:marLeft w:val="360"/>
          <w:marRight w:val="0"/>
          <w:marTop w:val="200"/>
          <w:marBottom w:val="0"/>
          <w:divBdr>
            <w:top w:val="none" w:sz="0" w:space="0" w:color="auto"/>
            <w:left w:val="none" w:sz="0" w:space="0" w:color="auto"/>
            <w:bottom w:val="none" w:sz="0" w:space="0" w:color="auto"/>
            <w:right w:val="none" w:sz="0" w:space="0" w:color="auto"/>
          </w:divBdr>
        </w:div>
        <w:div w:id="581179044">
          <w:marLeft w:val="360"/>
          <w:marRight w:val="0"/>
          <w:marTop w:val="200"/>
          <w:marBottom w:val="0"/>
          <w:divBdr>
            <w:top w:val="none" w:sz="0" w:space="0" w:color="auto"/>
            <w:left w:val="none" w:sz="0" w:space="0" w:color="auto"/>
            <w:bottom w:val="none" w:sz="0" w:space="0" w:color="auto"/>
            <w:right w:val="none" w:sz="0" w:space="0" w:color="auto"/>
          </w:divBdr>
        </w:div>
        <w:div w:id="477184686">
          <w:marLeft w:val="360"/>
          <w:marRight w:val="0"/>
          <w:marTop w:val="200"/>
          <w:marBottom w:val="0"/>
          <w:divBdr>
            <w:top w:val="none" w:sz="0" w:space="0" w:color="auto"/>
            <w:left w:val="none" w:sz="0" w:space="0" w:color="auto"/>
            <w:bottom w:val="none" w:sz="0" w:space="0" w:color="auto"/>
            <w:right w:val="none" w:sz="0" w:space="0" w:color="auto"/>
          </w:divBdr>
        </w:div>
      </w:divsChild>
    </w:div>
    <w:div w:id="697898938">
      <w:bodyDiv w:val="1"/>
      <w:marLeft w:val="0"/>
      <w:marRight w:val="0"/>
      <w:marTop w:val="0"/>
      <w:marBottom w:val="0"/>
      <w:divBdr>
        <w:top w:val="none" w:sz="0" w:space="0" w:color="auto"/>
        <w:left w:val="none" w:sz="0" w:space="0" w:color="auto"/>
        <w:bottom w:val="none" w:sz="0" w:space="0" w:color="auto"/>
        <w:right w:val="none" w:sz="0" w:space="0" w:color="auto"/>
      </w:divBdr>
      <w:divsChild>
        <w:div w:id="598878966">
          <w:marLeft w:val="1080"/>
          <w:marRight w:val="0"/>
          <w:marTop w:val="100"/>
          <w:marBottom w:val="0"/>
          <w:divBdr>
            <w:top w:val="none" w:sz="0" w:space="0" w:color="auto"/>
            <w:left w:val="none" w:sz="0" w:space="0" w:color="auto"/>
            <w:bottom w:val="none" w:sz="0" w:space="0" w:color="auto"/>
            <w:right w:val="none" w:sz="0" w:space="0" w:color="auto"/>
          </w:divBdr>
        </w:div>
        <w:div w:id="1938975883">
          <w:marLeft w:val="1080"/>
          <w:marRight w:val="0"/>
          <w:marTop w:val="100"/>
          <w:marBottom w:val="0"/>
          <w:divBdr>
            <w:top w:val="none" w:sz="0" w:space="0" w:color="auto"/>
            <w:left w:val="none" w:sz="0" w:space="0" w:color="auto"/>
            <w:bottom w:val="none" w:sz="0" w:space="0" w:color="auto"/>
            <w:right w:val="none" w:sz="0" w:space="0" w:color="auto"/>
          </w:divBdr>
        </w:div>
        <w:div w:id="1947538541">
          <w:marLeft w:val="1080"/>
          <w:marRight w:val="0"/>
          <w:marTop w:val="100"/>
          <w:marBottom w:val="0"/>
          <w:divBdr>
            <w:top w:val="none" w:sz="0" w:space="0" w:color="auto"/>
            <w:left w:val="none" w:sz="0" w:space="0" w:color="auto"/>
            <w:bottom w:val="none" w:sz="0" w:space="0" w:color="auto"/>
            <w:right w:val="none" w:sz="0" w:space="0" w:color="auto"/>
          </w:divBdr>
        </w:div>
        <w:div w:id="40718136">
          <w:marLeft w:val="1080"/>
          <w:marRight w:val="0"/>
          <w:marTop w:val="100"/>
          <w:marBottom w:val="0"/>
          <w:divBdr>
            <w:top w:val="none" w:sz="0" w:space="0" w:color="auto"/>
            <w:left w:val="none" w:sz="0" w:space="0" w:color="auto"/>
            <w:bottom w:val="none" w:sz="0" w:space="0" w:color="auto"/>
            <w:right w:val="none" w:sz="0" w:space="0" w:color="auto"/>
          </w:divBdr>
        </w:div>
        <w:div w:id="57824320">
          <w:marLeft w:val="1080"/>
          <w:marRight w:val="0"/>
          <w:marTop w:val="100"/>
          <w:marBottom w:val="0"/>
          <w:divBdr>
            <w:top w:val="none" w:sz="0" w:space="0" w:color="auto"/>
            <w:left w:val="none" w:sz="0" w:space="0" w:color="auto"/>
            <w:bottom w:val="none" w:sz="0" w:space="0" w:color="auto"/>
            <w:right w:val="none" w:sz="0" w:space="0" w:color="auto"/>
          </w:divBdr>
        </w:div>
        <w:div w:id="988628457">
          <w:marLeft w:val="1080"/>
          <w:marRight w:val="0"/>
          <w:marTop w:val="100"/>
          <w:marBottom w:val="0"/>
          <w:divBdr>
            <w:top w:val="none" w:sz="0" w:space="0" w:color="auto"/>
            <w:left w:val="none" w:sz="0" w:space="0" w:color="auto"/>
            <w:bottom w:val="none" w:sz="0" w:space="0" w:color="auto"/>
            <w:right w:val="none" w:sz="0" w:space="0" w:color="auto"/>
          </w:divBdr>
        </w:div>
      </w:divsChild>
    </w:div>
    <w:div w:id="988171119">
      <w:bodyDiv w:val="1"/>
      <w:marLeft w:val="0"/>
      <w:marRight w:val="0"/>
      <w:marTop w:val="0"/>
      <w:marBottom w:val="0"/>
      <w:divBdr>
        <w:top w:val="none" w:sz="0" w:space="0" w:color="auto"/>
        <w:left w:val="none" w:sz="0" w:space="0" w:color="auto"/>
        <w:bottom w:val="none" w:sz="0" w:space="0" w:color="auto"/>
        <w:right w:val="none" w:sz="0" w:space="0" w:color="auto"/>
      </w:divBdr>
      <w:divsChild>
        <w:div w:id="274024583">
          <w:marLeft w:val="360"/>
          <w:marRight w:val="0"/>
          <w:marTop w:val="200"/>
          <w:marBottom w:val="0"/>
          <w:divBdr>
            <w:top w:val="none" w:sz="0" w:space="0" w:color="auto"/>
            <w:left w:val="none" w:sz="0" w:space="0" w:color="auto"/>
            <w:bottom w:val="none" w:sz="0" w:space="0" w:color="auto"/>
            <w:right w:val="none" w:sz="0" w:space="0" w:color="auto"/>
          </w:divBdr>
        </w:div>
        <w:div w:id="460736242">
          <w:marLeft w:val="360"/>
          <w:marRight w:val="0"/>
          <w:marTop w:val="200"/>
          <w:marBottom w:val="0"/>
          <w:divBdr>
            <w:top w:val="none" w:sz="0" w:space="0" w:color="auto"/>
            <w:left w:val="none" w:sz="0" w:space="0" w:color="auto"/>
            <w:bottom w:val="none" w:sz="0" w:space="0" w:color="auto"/>
            <w:right w:val="none" w:sz="0" w:space="0" w:color="auto"/>
          </w:divBdr>
        </w:div>
        <w:div w:id="2028210405">
          <w:marLeft w:val="360"/>
          <w:marRight w:val="0"/>
          <w:marTop w:val="200"/>
          <w:marBottom w:val="0"/>
          <w:divBdr>
            <w:top w:val="none" w:sz="0" w:space="0" w:color="auto"/>
            <w:left w:val="none" w:sz="0" w:space="0" w:color="auto"/>
            <w:bottom w:val="none" w:sz="0" w:space="0" w:color="auto"/>
            <w:right w:val="none" w:sz="0" w:space="0" w:color="auto"/>
          </w:divBdr>
        </w:div>
        <w:div w:id="360202145">
          <w:marLeft w:val="360"/>
          <w:marRight w:val="0"/>
          <w:marTop w:val="200"/>
          <w:marBottom w:val="0"/>
          <w:divBdr>
            <w:top w:val="none" w:sz="0" w:space="0" w:color="auto"/>
            <w:left w:val="none" w:sz="0" w:space="0" w:color="auto"/>
            <w:bottom w:val="none" w:sz="0" w:space="0" w:color="auto"/>
            <w:right w:val="none" w:sz="0" w:space="0" w:color="auto"/>
          </w:divBdr>
        </w:div>
        <w:div w:id="383723885">
          <w:marLeft w:val="360"/>
          <w:marRight w:val="0"/>
          <w:marTop w:val="200"/>
          <w:marBottom w:val="0"/>
          <w:divBdr>
            <w:top w:val="none" w:sz="0" w:space="0" w:color="auto"/>
            <w:left w:val="none" w:sz="0" w:space="0" w:color="auto"/>
            <w:bottom w:val="none" w:sz="0" w:space="0" w:color="auto"/>
            <w:right w:val="none" w:sz="0" w:space="0" w:color="auto"/>
          </w:divBdr>
        </w:div>
        <w:div w:id="460271758">
          <w:marLeft w:val="360"/>
          <w:marRight w:val="0"/>
          <w:marTop w:val="200"/>
          <w:marBottom w:val="0"/>
          <w:divBdr>
            <w:top w:val="none" w:sz="0" w:space="0" w:color="auto"/>
            <w:left w:val="none" w:sz="0" w:space="0" w:color="auto"/>
            <w:bottom w:val="none" w:sz="0" w:space="0" w:color="auto"/>
            <w:right w:val="none" w:sz="0" w:space="0" w:color="auto"/>
          </w:divBdr>
        </w:div>
      </w:divsChild>
    </w:div>
    <w:div w:id="1230770981">
      <w:bodyDiv w:val="1"/>
      <w:marLeft w:val="0"/>
      <w:marRight w:val="0"/>
      <w:marTop w:val="0"/>
      <w:marBottom w:val="0"/>
      <w:divBdr>
        <w:top w:val="none" w:sz="0" w:space="0" w:color="auto"/>
        <w:left w:val="none" w:sz="0" w:space="0" w:color="auto"/>
        <w:bottom w:val="none" w:sz="0" w:space="0" w:color="auto"/>
        <w:right w:val="none" w:sz="0" w:space="0" w:color="auto"/>
      </w:divBdr>
      <w:divsChild>
        <w:div w:id="1641690005">
          <w:marLeft w:val="360"/>
          <w:marRight w:val="0"/>
          <w:marTop w:val="200"/>
          <w:marBottom w:val="0"/>
          <w:divBdr>
            <w:top w:val="none" w:sz="0" w:space="0" w:color="auto"/>
            <w:left w:val="none" w:sz="0" w:space="0" w:color="auto"/>
            <w:bottom w:val="none" w:sz="0" w:space="0" w:color="auto"/>
            <w:right w:val="none" w:sz="0" w:space="0" w:color="auto"/>
          </w:divBdr>
        </w:div>
        <w:div w:id="1877810724">
          <w:marLeft w:val="360"/>
          <w:marRight w:val="0"/>
          <w:marTop w:val="200"/>
          <w:marBottom w:val="0"/>
          <w:divBdr>
            <w:top w:val="none" w:sz="0" w:space="0" w:color="auto"/>
            <w:left w:val="none" w:sz="0" w:space="0" w:color="auto"/>
            <w:bottom w:val="none" w:sz="0" w:space="0" w:color="auto"/>
            <w:right w:val="none" w:sz="0" w:space="0" w:color="auto"/>
          </w:divBdr>
        </w:div>
        <w:div w:id="1091507555">
          <w:marLeft w:val="360"/>
          <w:marRight w:val="0"/>
          <w:marTop w:val="200"/>
          <w:marBottom w:val="0"/>
          <w:divBdr>
            <w:top w:val="none" w:sz="0" w:space="0" w:color="auto"/>
            <w:left w:val="none" w:sz="0" w:space="0" w:color="auto"/>
            <w:bottom w:val="none" w:sz="0" w:space="0" w:color="auto"/>
            <w:right w:val="none" w:sz="0" w:space="0" w:color="auto"/>
          </w:divBdr>
        </w:div>
        <w:div w:id="564336429">
          <w:marLeft w:val="360"/>
          <w:marRight w:val="0"/>
          <w:marTop w:val="200"/>
          <w:marBottom w:val="0"/>
          <w:divBdr>
            <w:top w:val="none" w:sz="0" w:space="0" w:color="auto"/>
            <w:left w:val="none" w:sz="0" w:space="0" w:color="auto"/>
            <w:bottom w:val="none" w:sz="0" w:space="0" w:color="auto"/>
            <w:right w:val="none" w:sz="0" w:space="0" w:color="auto"/>
          </w:divBdr>
        </w:div>
        <w:div w:id="1601840940">
          <w:marLeft w:val="360"/>
          <w:marRight w:val="0"/>
          <w:marTop w:val="200"/>
          <w:marBottom w:val="0"/>
          <w:divBdr>
            <w:top w:val="none" w:sz="0" w:space="0" w:color="auto"/>
            <w:left w:val="none" w:sz="0" w:space="0" w:color="auto"/>
            <w:bottom w:val="none" w:sz="0" w:space="0" w:color="auto"/>
            <w:right w:val="none" w:sz="0" w:space="0" w:color="auto"/>
          </w:divBdr>
        </w:div>
        <w:div w:id="1744180668">
          <w:marLeft w:val="360"/>
          <w:marRight w:val="0"/>
          <w:marTop w:val="200"/>
          <w:marBottom w:val="0"/>
          <w:divBdr>
            <w:top w:val="none" w:sz="0" w:space="0" w:color="auto"/>
            <w:left w:val="none" w:sz="0" w:space="0" w:color="auto"/>
            <w:bottom w:val="none" w:sz="0" w:space="0" w:color="auto"/>
            <w:right w:val="none" w:sz="0" w:space="0" w:color="auto"/>
          </w:divBdr>
        </w:div>
      </w:divsChild>
    </w:div>
    <w:div w:id="1387335083">
      <w:bodyDiv w:val="1"/>
      <w:marLeft w:val="0"/>
      <w:marRight w:val="0"/>
      <w:marTop w:val="0"/>
      <w:marBottom w:val="0"/>
      <w:divBdr>
        <w:top w:val="none" w:sz="0" w:space="0" w:color="auto"/>
        <w:left w:val="none" w:sz="0" w:space="0" w:color="auto"/>
        <w:bottom w:val="none" w:sz="0" w:space="0" w:color="auto"/>
        <w:right w:val="none" w:sz="0" w:space="0" w:color="auto"/>
      </w:divBdr>
      <w:divsChild>
        <w:div w:id="1782218226">
          <w:marLeft w:val="547"/>
          <w:marRight w:val="0"/>
          <w:marTop w:val="200"/>
          <w:marBottom w:val="0"/>
          <w:divBdr>
            <w:top w:val="none" w:sz="0" w:space="0" w:color="auto"/>
            <w:left w:val="none" w:sz="0" w:space="0" w:color="auto"/>
            <w:bottom w:val="none" w:sz="0" w:space="0" w:color="auto"/>
            <w:right w:val="none" w:sz="0" w:space="0" w:color="auto"/>
          </w:divBdr>
        </w:div>
      </w:divsChild>
    </w:div>
    <w:div w:id="1717117111">
      <w:bodyDiv w:val="1"/>
      <w:marLeft w:val="0"/>
      <w:marRight w:val="0"/>
      <w:marTop w:val="0"/>
      <w:marBottom w:val="0"/>
      <w:divBdr>
        <w:top w:val="none" w:sz="0" w:space="0" w:color="auto"/>
        <w:left w:val="none" w:sz="0" w:space="0" w:color="auto"/>
        <w:bottom w:val="none" w:sz="0" w:space="0" w:color="auto"/>
        <w:right w:val="none" w:sz="0" w:space="0" w:color="auto"/>
      </w:divBdr>
      <w:divsChild>
        <w:div w:id="108211279">
          <w:marLeft w:val="360"/>
          <w:marRight w:val="0"/>
          <w:marTop w:val="200"/>
          <w:marBottom w:val="0"/>
          <w:divBdr>
            <w:top w:val="none" w:sz="0" w:space="0" w:color="auto"/>
            <w:left w:val="none" w:sz="0" w:space="0" w:color="auto"/>
            <w:bottom w:val="none" w:sz="0" w:space="0" w:color="auto"/>
            <w:right w:val="none" w:sz="0" w:space="0" w:color="auto"/>
          </w:divBdr>
        </w:div>
        <w:div w:id="682169684">
          <w:marLeft w:val="360"/>
          <w:marRight w:val="0"/>
          <w:marTop w:val="200"/>
          <w:marBottom w:val="0"/>
          <w:divBdr>
            <w:top w:val="none" w:sz="0" w:space="0" w:color="auto"/>
            <w:left w:val="none" w:sz="0" w:space="0" w:color="auto"/>
            <w:bottom w:val="none" w:sz="0" w:space="0" w:color="auto"/>
            <w:right w:val="none" w:sz="0" w:space="0" w:color="auto"/>
          </w:divBdr>
        </w:div>
        <w:div w:id="402725328">
          <w:marLeft w:val="360"/>
          <w:marRight w:val="0"/>
          <w:marTop w:val="200"/>
          <w:marBottom w:val="0"/>
          <w:divBdr>
            <w:top w:val="none" w:sz="0" w:space="0" w:color="auto"/>
            <w:left w:val="none" w:sz="0" w:space="0" w:color="auto"/>
            <w:bottom w:val="none" w:sz="0" w:space="0" w:color="auto"/>
            <w:right w:val="none" w:sz="0" w:space="0" w:color="auto"/>
          </w:divBdr>
        </w:div>
        <w:div w:id="1915779316">
          <w:marLeft w:val="360"/>
          <w:marRight w:val="0"/>
          <w:marTop w:val="200"/>
          <w:marBottom w:val="0"/>
          <w:divBdr>
            <w:top w:val="none" w:sz="0" w:space="0" w:color="auto"/>
            <w:left w:val="none" w:sz="0" w:space="0" w:color="auto"/>
            <w:bottom w:val="none" w:sz="0" w:space="0" w:color="auto"/>
            <w:right w:val="none" w:sz="0" w:space="0" w:color="auto"/>
          </w:divBdr>
        </w:div>
      </w:divsChild>
    </w:div>
    <w:div w:id="1883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2523EA3F1468442859D9EB2F2DEDCEA" ma:contentTypeVersion="13" ma:contentTypeDescription="Luo uusi asiakirja." ma:contentTypeScope="" ma:versionID="f26f473217fa36b483a57c8eed26e809">
  <xsd:schema xmlns:xsd="http://www.w3.org/2001/XMLSchema" xmlns:xs="http://www.w3.org/2001/XMLSchema" xmlns:p="http://schemas.microsoft.com/office/2006/metadata/properties" xmlns:ns3="d370f434-ac04-4609-b1cd-85fb9f83bbf7" xmlns:ns4="bc3fd62e-fbfe-40eb-96f9-f8aa55293618" targetNamespace="http://schemas.microsoft.com/office/2006/metadata/properties" ma:root="true" ma:fieldsID="ea8b851fb12076109687ef46c34dad57" ns3:_="" ns4:_="">
    <xsd:import namespace="d370f434-ac04-4609-b1cd-85fb9f83bbf7"/>
    <xsd:import namespace="bc3fd62e-fbfe-40eb-96f9-f8aa552936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0f434-ac04-4609-b1cd-85fb9f83b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3fd62e-fbfe-40eb-96f9-f8aa5529361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A23AD-02B6-4042-A156-556751FFE598}">
  <ds:schemaRefs>
    <ds:schemaRef ds:uri="http://schemas.openxmlformats.org/officeDocument/2006/bibliography"/>
  </ds:schemaRefs>
</ds:datastoreItem>
</file>

<file path=customXml/itemProps2.xml><?xml version="1.0" encoding="utf-8"?>
<ds:datastoreItem xmlns:ds="http://schemas.openxmlformats.org/officeDocument/2006/customXml" ds:itemID="{1D5E16C8-8B34-49B9-ADBD-629D89C2B7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CA3F9-2A73-4C79-82F4-F28B25029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0f434-ac04-4609-b1cd-85fb9f83bbf7"/>
    <ds:schemaRef ds:uri="bc3fd62e-fbfe-40eb-96f9-f8aa5529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5DA45-1A40-4610-8B9F-0EAC4A538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2518</Words>
  <Characters>20398</Characters>
  <Application>Microsoft Office Word</Application>
  <DocSecurity>0</DocSecurity>
  <Lines>169</Lines>
  <Paragraphs>45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Saari</dc:creator>
  <cp:keywords/>
  <dc:description/>
  <cp:lastModifiedBy>Lauri Jaakkola</cp:lastModifiedBy>
  <cp:revision>2</cp:revision>
  <dcterms:created xsi:type="dcterms:W3CDTF">2021-03-09T11:48:00Z</dcterms:created>
  <dcterms:modified xsi:type="dcterms:W3CDTF">2021-03-09T11:48:00Z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0x01010022523EA3F1468442859D9EB2F2DEDCEA</vt:lpwstr>
  </property>
</Properties>
</file>